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8A0B" w14:textId="77777777" w:rsidR="003B3D14" w:rsidRPr="00F479E5" w:rsidRDefault="00C03499" w:rsidP="001634C1">
      <w:pPr>
        <w:spacing w:line="340" w:lineRule="exact"/>
        <w:rPr>
          <w:rFonts w:ascii="ＭＳ 明朝" w:hAnsi="ＭＳ 明朝"/>
          <w:sz w:val="24"/>
        </w:rPr>
      </w:pPr>
      <w:r w:rsidRPr="00F479E5">
        <w:rPr>
          <w:rFonts w:ascii="ＭＳ ゴシック" w:eastAsia="ＭＳ ゴシック" w:hAnsi="ＭＳ ゴシック" w:hint="eastAsia"/>
          <w:sz w:val="24"/>
        </w:rPr>
        <w:t>保</w:t>
      </w:r>
      <w:r w:rsidR="00F479E5">
        <w:rPr>
          <w:rFonts w:ascii="ＭＳ ゴシック" w:eastAsia="ＭＳ ゴシック" w:hAnsi="ＭＳ ゴシック" w:hint="eastAsia"/>
          <w:sz w:val="24"/>
        </w:rPr>
        <w:t xml:space="preserve"> </w:t>
      </w:r>
      <w:r w:rsidRPr="00F479E5">
        <w:rPr>
          <w:rFonts w:ascii="ＭＳ ゴシック" w:eastAsia="ＭＳ ゴシック" w:hAnsi="ＭＳ ゴシック" w:hint="eastAsia"/>
          <w:sz w:val="24"/>
        </w:rPr>
        <w:t>護</w:t>
      </w:r>
      <w:r w:rsidR="00F479E5">
        <w:rPr>
          <w:rFonts w:ascii="ＭＳ ゴシック" w:eastAsia="ＭＳ ゴシック" w:hAnsi="ＭＳ ゴシック" w:hint="eastAsia"/>
          <w:sz w:val="24"/>
        </w:rPr>
        <w:t xml:space="preserve"> </w:t>
      </w:r>
      <w:r w:rsidRPr="00F479E5">
        <w:rPr>
          <w:rFonts w:ascii="ＭＳ ゴシック" w:eastAsia="ＭＳ ゴシック" w:hAnsi="ＭＳ ゴシック" w:hint="eastAsia"/>
          <w:sz w:val="24"/>
        </w:rPr>
        <w:t>者</w:t>
      </w:r>
      <w:r w:rsidR="00F479E5">
        <w:rPr>
          <w:rFonts w:ascii="ＭＳ ゴシック" w:eastAsia="ＭＳ ゴシック" w:hAnsi="ＭＳ ゴシック" w:hint="eastAsia"/>
          <w:sz w:val="24"/>
        </w:rPr>
        <w:t xml:space="preserve"> </w:t>
      </w:r>
      <w:r w:rsidR="00B677AF" w:rsidRPr="00F479E5">
        <w:rPr>
          <w:rFonts w:ascii="ＭＳ ゴシック" w:eastAsia="ＭＳ ゴシック" w:hAnsi="ＭＳ ゴシック" w:hint="eastAsia"/>
          <w:sz w:val="24"/>
        </w:rPr>
        <w:t>様</w:t>
      </w:r>
      <w:r w:rsidR="00F153F6" w:rsidRPr="00F479E5">
        <w:rPr>
          <w:rFonts w:ascii="ＭＳ ゴシック" w:eastAsia="ＭＳ ゴシック" w:hAnsi="ＭＳ ゴシック" w:hint="eastAsia"/>
          <w:sz w:val="24"/>
        </w:rPr>
        <w:t xml:space="preserve">　</w:t>
      </w:r>
      <w:r w:rsidR="00F153F6" w:rsidRPr="00F479E5">
        <w:rPr>
          <w:rFonts w:ascii="ＭＳ 明朝" w:hAnsi="ＭＳ 明朝" w:hint="eastAsia"/>
          <w:sz w:val="24"/>
        </w:rPr>
        <w:t xml:space="preserve">　　</w:t>
      </w:r>
    </w:p>
    <w:p w14:paraId="5CBB8F8D" w14:textId="77777777" w:rsidR="00F479E5" w:rsidRPr="00F479E5" w:rsidRDefault="004666CB" w:rsidP="00664925">
      <w:pPr>
        <w:spacing w:line="340" w:lineRule="exact"/>
        <w:ind w:leftChars="2970" w:left="6237"/>
        <w:jc w:val="right"/>
        <w:rPr>
          <w:rFonts w:ascii="ＭＳ 明朝" w:hAnsi="ＭＳ 明朝"/>
          <w:sz w:val="24"/>
        </w:rPr>
      </w:pPr>
      <w:r w:rsidRPr="00F479E5">
        <w:rPr>
          <w:rFonts w:ascii="ＭＳ 明朝" w:hAnsi="ＭＳ 明朝" w:hint="eastAsia"/>
          <w:sz w:val="24"/>
        </w:rPr>
        <w:t>日野市立</w:t>
      </w:r>
      <w:r w:rsidR="00664925">
        <w:rPr>
          <w:rFonts w:ascii="ＭＳ 明朝" w:hAnsi="ＭＳ 明朝" w:hint="eastAsia"/>
          <w:sz w:val="24"/>
        </w:rPr>
        <w:t>南平小学校</w:t>
      </w:r>
    </w:p>
    <w:p w14:paraId="227EFFF9" w14:textId="5D46D82E" w:rsidR="00F479E5" w:rsidRPr="00ED418A" w:rsidRDefault="004666CB" w:rsidP="00973149">
      <w:pPr>
        <w:wordWrap w:val="0"/>
        <w:spacing w:line="340" w:lineRule="exact"/>
        <w:ind w:leftChars="2970" w:left="6237"/>
        <w:jc w:val="right"/>
        <w:rPr>
          <w:rFonts w:ascii="ＭＳ 明朝" w:hAnsi="ＭＳ 明朝"/>
          <w:sz w:val="24"/>
        </w:rPr>
      </w:pPr>
      <w:r w:rsidRPr="00ED418A">
        <w:rPr>
          <w:rFonts w:ascii="ＭＳ 明朝" w:hAnsi="ＭＳ 明朝" w:hint="eastAsia"/>
          <w:sz w:val="24"/>
        </w:rPr>
        <w:t>校　長</w:t>
      </w:r>
      <w:r w:rsidR="004A5B08">
        <w:rPr>
          <w:rFonts w:ascii="ＭＳ 明朝" w:hAnsi="ＭＳ 明朝" w:hint="eastAsia"/>
          <w:sz w:val="24"/>
        </w:rPr>
        <w:t xml:space="preserve">　</w:t>
      </w:r>
      <w:r w:rsidR="00973149">
        <w:rPr>
          <w:rFonts w:ascii="ＭＳ 明朝" w:hAnsi="ＭＳ 明朝" w:hint="eastAsia"/>
          <w:sz w:val="24"/>
        </w:rPr>
        <w:t>千葉　智弘</w:t>
      </w:r>
    </w:p>
    <w:p w14:paraId="7D2EAE92" w14:textId="77777777" w:rsidR="00FE6B7E" w:rsidRPr="00ED418A" w:rsidRDefault="00FE6B7E" w:rsidP="001634C1">
      <w:pPr>
        <w:spacing w:line="340" w:lineRule="exact"/>
        <w:rPr>
          <w:rFonts w:ascii="ＭＳ 明朝" w:hAnsi="ＭＳ 明朝"/>
          <w:sz w:val="24"/>
        </w:rPr>
      </w:pPr>
    </w:p>
    <w:p w14:paraId="02EC234F" w14:textId="77777777" w:rsidR="00FE6B7E" w:rsidRPr="00ED418A" w:rsidRDefault="004666CB" w:rsidP="001634C1">
      <w:pPr>
        <w:jc w:val="center"/>
        <w:rPr>
          <w:rFonts w:ascii="ＭＳ ゴシック" w:eastAsia="ＭＳ ゴシック" w:hAnsi="ＭＳ ゴシック"/>
          <w:sz w:val="40"/>
          <w:szCs w:val="44"/>
        </w:rPr>
      </w:pPr>
      <w:r w:rsidRPr="00ED418A">
        <w:rPr>
          <w:rFonts w:ascii="ＭＳ ゴシック" w:eastAsia="ＭＳ ゴシック" w:hAnsi="ＭＳ ゴシック" w:hint="eastAsia"/>
          <w:sz w:val="40"/>
          <w:szCs w:val="44"/>
        </w:rPr>
        <w:t>学校感染症</w:t>
      </w:r>
      <w:r w:rsidR="00002779" w:rsidRPr="00ED418A">
        <w:rPr>
          <w:rFonts w:ascii="ＭＳ ゴシック" w:eastAsia="ＭＳ ゴシック" w:hAnsi="ＭＳ ゴシック" w:hint="eastAsia"/>
          <w:sz w:val="40"/>
          <w:szCs w:val="44"/>
        </w:rPr>
        <w:t>について</w:t>
      </w:r>
    </w:p>
    <w:p w14:paraId="38134260" w14:textId="77777777" w:rsidR="0039443B" w:rsidRDefault="004666CB" w:rsidP="001634C1">
      <w:pPr>
        <w:numPr>
          <w:ilvl w:val="0"/>
          <w:numId w:val="1"/>
        </w:numPr>
        <w:spacing w:line="340" w:lineRule="exact"/>
        <w:rPr>
          <w:sz w:val="24"/>
        </w:rPr>
      </w:pPr>
      <w:r w:rsidRPr="00ED418A">
        <w:rPr>
          <w:rFonts w:hint="eastAsia"/>
          <w:sz w:val="24"/>
        </w:rPr>
        <w:t>この用紙は、日野市の「</w:t>
      </w:r>
      <w:r w:rsidR="000925CE" w:rsidRPr="00ED418A">
        <w:rPr>
          <w:rFonts w:hint="eastAsia"/>
          <w:sz w:val="24"/>
        </w:rPr>
        <w:t>登校停止</w:t>
      </w:r>
      <w:r w:rsidRPr="00ED418A">
        <w:rPr>
          <w:rFonts w:hint="eastAsia"/>
          <w:sz w:val="24"/>
        </w:rPr>
        <w:t>解除証明」用紙が</w:t>
      </w:r>
      <w:r w:rsidR="00E134ED">
        <w:rPr>
          <w:rFonts w:hint="eastAsia"/>
          <w:sz w:val="24"/>
        </w:rPr>
        <w:t>適用</w:t>
      </w:r>
      <w:r w:rsidRPr="00ED418A">
        <w:rPr>
          <w:rFonts w:hint="eastAsia"/>
          <w:sz w:val="24"/>
        </w:rPr>
        <w:t>されない学校</w:t>
      </w:r>
      <w:r w:rsidR="00FE6B7E" w:rsidRPr="00ED418A">
        <w:rPr>
          <w:rFonts w:hint="eastAsia"/>
          <w:sz w:val="24"/>
        </w:rPr>
        <w:t>感染症</w:t>
      </w:r>
      <w:r w:rsidRPr="00ED418A">
        <w:rPr>
          <w:rFonts w:hint="eastAsia"/>
          <w:sz w:val="24"/>
        </w:rPr>
        <w:t>にお子さんが罹患した場合に使用するものです。この用紙を提出していただくと、出席停止となります。</w:t>
      </w:r>
    </w:p>
    <w:p w14:paraId="55E62AF4" w14:textId="77777777" w:rsidR="00002779" w:rsidRPr="00ED418A" w:rsidRDefault="00335DAE" w:rsidP="001634C1">
      <w:pPr>
        <w:numPr>
          <w:ilvl w:val="0"/>
          <w:numId w:val="1"/>
        </w:numPr>
        <w:spacing w:line="340" w:lineRule="exact"/>
        <w:rPr>
          <w:sz w:val="24"/>
        </w:rPr>
      </w:pPr>
      <w:r w:rsidRPr="00ED418A">
        <w:rPr>
          <w:rFonts w:hint="eastAsia"/>
          <w:sz w:val="24"/>
        </w:rPr>
        <w:t>保護者の方が記入し、お子さんの病状が回復して登校するときに</w:t>
      </w:r>
      <w:r w:rsidR="004666CB" w:rsidRPr="00ED418A">
        <w:rPr>
          <w:rFonts w:hint="eastAsia"/>
          <w:sz w:val="24"/>
        </w:rPr>
        <w:t>担任へ提出してください。</w:t>
      </w:r>
    </w:p>
    <w:p w14:paraId="7A0AA775" w14:textId="77777777" w:rsidR="00F479E5" w:rsidRPr="00ED418A" w:rsidRDefault="00F479E5" w:rsidP="001634C1">
      <w:pPr>
        <w:spacing w:line="340" w:lineRule="exact"/>
        <w:rPr>
          <w:sz w:val="24"/>
        </w:rPr>
      </w:pPr>
    </w:p>
    <w:p w14:paraId="05C72506" w14:textId="77777777" w:rsidR="00B677AF" w:rsidRPr="004A5B08" w:rsidRDefault="00E26586" w:rsidP="001634C1">
      <w:pPr>
        <w:spacing w:line="340" w:lineRule="exact"/>
        <w:ind w:firstLineChars="50" w:firstLine="131"/>
        <w:rPr>
          <w:rFonts w:ascii="ＭＳ ゴシック" w:eastAsia="ＭＳ ゴシック" w:hAnsi="ＭＳ ゴシック"/>
          <w:b/>
          <w:sz w:val="26"/>
          <w:szCs w:val="26"/>
        </w:rPr>
      </w:pPr>
      <w:r w:rsidRPr="004A5B08">
        <w:rPr>
          <w:rFonts w:ascii="ＭＳ ゴシック" w:eastAsia="ＭＳ ゴシック" w:hAnsi="ＭＳ ゴシック" w:hint="eastAsia"/>
          <w:b/>
          <w:sz w:val="26"/>
          <w:szCs w:val="26"/>
        </w:rPr>
        <w:t>＊</w:t>
      </w:r>
      <w:r w:rsidR="009F5858" w:rsidRPr="004A5B08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 </w:t>
      </w:r>
      <w:r w:rsidR="004666CB" w:rsidRPr="004A5B08">
        <w:rPr>
          <w:rFonts w:ascii="ＭＳ ゴシック" w:eastAsia="ＭＳ ゴシック" w:hAnsi="ＭＳ ゴシック" w:hint="eastAsia"/>
          <w:b/>
          <w:sz w:val="26"/>
          <w:szCs w:val="26"/>
        </w:rPr>
        <w:t>このたび、</w:t>
      </w:r>
      <w:r w:rsidR="0039443B" w:rsidRPr="004A5B08">
        <w:rPr>
          <w:rFonts w:ascii="ＭＳ ゴシック" w:eastAsia="ＭＳ ゴシック" w:hAnsi="ＭＳ ゴシック" w:hint="eastAsia"/>
          <w:b/>
          <w:sz w:val="26"/>
          <w:szCs w:val="26"/>
        </w:rPr>
        <w:t>以下</w:t>
      </w:r>
      <w:r w:rsidR="004666CB" w:rsidRPr="004A5B08">
        <w:rPr>
          <w:rFonts w:ascii="ＭＳ ゴシック" w:eastAsia="ＭＳ ゴシック" w:hAnsi="ＭＳ ゴシック" w:hint="eastAsia"/>
          <w:b/>
          <w:sz w:val="26"/>
          <w:szCs w:val="26"/>
        </w:rPr>
        <w:t>の学校</w:t>
      </w:r>
      <w:r w:rsidR="00FE6B7E" w:rsidRPr="004A5B08">
        <w:rPr>
          <w:rFonts w:ascii="ＭＳ ゴシック" w:eastAsia="ＭＳ ゴシック" w:hAnsi="ＭＳ ゴシック" w:hint="eastAsia"/>
          <w:b/>
          <w:sz w:val="26"/>
          <w:szCs w:val="26"/>
        </w:rPr>
        <w:t>感染症</w:t>
      </w:r>
      <w:r w:rsidR="00F479E5" w:rsidRPr="004A5B08">
        <w:rPr>
          <w:rFonts w:ascii="ＭＳ ゴシック" w:eastAsia="ＭＳ ゴシック" w:hAnsi="ＭＳ ゴシック" w:hint="eastAsia"/>
          <w:b/>
          <w:sz w:val="26"/>
          <w:szCs w:val="26"/>
        </w:rPr>
        <w:t>と医療機関で診断されましたので</w:t>
      </w:r>
      <w:r w:rsidR="004666CB" w:rsidRPr="004A5B08">
        <w:rPr>
          <w:rFonts w:ascii="ＭＳ ゴシック" w:eastAsia="ＭＳ ゴシック" w:hAnsi="ＭＳ ゴシック" w:hint="eastAsia"/>
          <w:b/>
          <w:sz w:val="26"/>
          <w:szCs w:val="26"/>
        </w:rPr>
        <w:t>報告します。</w:t>
      </w:r>
    </w:p>
    <w:p w14:paraId="43E411D9" w14:textId="77777777" w:rsidR="00B73A79" w:rsidRPr="0039443B" w:rsidRDefault="00B73A79" w:rsidP="00B73A79">
      <w:pPr>
        <w:pStyle w:val="a9"/>
        <w:jc w:val="both"/>
      </w:pPr>
    </w:p>
    <w:p w14:paraId="1F8D944A" w14:textId="77777777" w:rsidR="00B677AF" w:rsidRPr="004A5B08" w:rsidRDefault="00BD79A9" w:rsidP="001634C1">
      <w:pPr>
        <w:spacing w:line="340" w:lineRule="exact"/>
        <w:ind w:firstLineChars="100" w:firstLine="241"/>
        <w:rPr>
          <w:rFonts w:ascii="ＭＳ ゴシック" w:eastAsia="ＭＳ ゴシック" w:hAnsi="ＭＳ ゴシック"/>
          <w:b/>
          <w:sz w:val="24"/>
        </w:rPr>
      </w:pPr>
      <w:r w:rsidRPr="004A5B08">
        <w:rPr>
          <w:rFonts w:ascii="ＭＳ ゴシック" w:eastAsia="ＭＳ ゴシック" w:hAnsi="ＭＳ ゴシック" w:hint="eastAsia"/>
          <w:b/>
          <w:sz w:val="24"/>
        </w:rPr>
        <w:t>１．</w:t>
      </w:r>
      <w:r w:rsidR="004666CB" w:rsidRPr="004A5B08">
        <w:rPr>
          <w:rFonts w:ascii="ＭＳ ゴシック" w:eastAsia="ＭＳ ゴシック" w:hAnsi="ＭＳ ゴシック" w:hint="eastAsia"/>
          <w:b/>
          <w:sz w:val="24"/>
        </w:rPr>
        <w:t xml:space="preserve">　当てはまる病名に○をつけてく</w:t>
      </w:r>
      <w:r w:rsidR="009B4567" w:rsidRPr="004A5B08">
        <w:rPr>
          <w:rFonts w:ascii="ＭＳ ゴシック" w:eastAsia="ＭＳ ゴシック" w:hAnsi="ＭＳ ゴシック" w:hint="eastAsia"/>
          <w:b/>
          <w:sz w:val="24"/>
        </w:rPr>
        <w:t>ださい</w:t>
      </w:r>
    </w:p>
    <w:tbl>
      <w:tblPr>
        <w:tblW w:w="9781" w:type="dxa"/>
        <w:tblInd w:w="56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4111"/>
      </w:tblGrid>
      <w:tr w:rsidR="00D90328" w:rsidRPr="00D90328" w14:paraId="331B5D47" w14:textId="77777777" w:rsidTr="00F97F3A">
        <w:trPr>
          <w:trHeight w:val="38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57EA849" w14:textId="77777777" w:rsidR="00D90328" w:rsidRPr="00D90328" w:rsidRDefault="00D90328" w:rsidP="00D90328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z w:val="24"/>
              </w:rPr>
              <w:t>病名</w:t>
            </w:r>
          </w:p>
        </w:tc>
        <w:tc>
          <w:tcPr>
            <w:tcW w:w="4111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0AC459" w14:textId="77777777" w:rsidR="00D90328" w:rsidRPr="00D90328" w:rsidRDefault="00D90328" w:rsidP="00E134ED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z w:val="24"/>
              </w:rPr>
              <w:t>出席停止期間</w:t>
            </w:r>
          </w:p>
        </w:tc>
      </w:tr>
      <w:tr w:rsidR="00D90328" w:rsidRPr="00D90328" w14:paraId="38B164AC" w14:textId="77777777" w:rsidTr="00F97F3A">
        <w:trPr>
          <w:trHeight w:val="1014"/>
        </w:trPr>
        <w:tc>
          <w:tcPr>
            <w:tcW w:w="56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BD6498E" w14:textId="77777777" w:rsidR="00D90328" w:rsidRPr="00D90328" w:rsidRDefault="00D90328" w:rsidP="0039443B">
            <w:pPr>
              <w:ind w:firstLineChars="600" w:firstLine="1440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>インフルエンザ（　　　型）</w:t>
            </w:r>
          </w:p>
        </w:tc>
        <w:tc>
          <w:tcPr>
            <w:tcW w:w="4111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A17B" w14:textId="77777777" w:rsidR="00F97F3A" w:rsidRDefault="00D90328" w:rsidP="007B3F6C">
            <w:pPr>
              <w:ind w:leftChars="50" w:left="105"/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発症後５日を経過し、かつ、</w:t>
            </w:r>
          </w:p>
          <w:p w14:paraId="2CCFBDCE" w14:textId="77777777" w:rsidR="00D90328" w:rsidRPr="00D90328" w:rsidRDefault="00D90328" w:rsidP="007B3F6C">
            <w:pPr>
              <w:ind w:leftChars="50" w:left="105"/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解熱した後２日を経過するまで</w:t>
            </w:r>
          </w:p>
        </w:tc>
      </w:tr>
      <w:tr w:rsidR="00D90328" w:rsidRPr="00D90328" w14:paraId="14B34EB3" w14:textId="77777777" w:rsidTr="00F97F3A">
        <w:trPr>
          <w:trHeight w:val="101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6FF65A" w14:textId="77777777" w:rsidR="00D90328" w:rsidRPr="00D90328" w:rsidRDefault="00D90328" w:rsidP="0039443B">
            <w:pPr>
              <w:ind w:firstLineChars="600" w:firstLine="1440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>新型コロナウイルス感染症</w:t>
            </w:r>
          </w:p>
        </w:tc>
        <w:tc>
          <w:tcPr>
            <w:tcW w:w="411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8255" w14:textId="77777777" w:rsidR="00F97F3A" w:rsidRDefault="00D90328" w:rsidP="007B3F6C">
            <w:pPr>
              <w:ind w:leftChars="50" w:left="105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発症後５日を経過し、かつ、</w:t>
            </w:r>
          </w:p>
          <w:p w14:paraId="2776D417" w14:textId="77777777" w:rsidR="00D90328" w:rsidRPr="00D90328" w:rsidRDefault="00D90328" w:rsidP="007B3F6C">
            <w:pPr>
              <w:ind w:leftChars="50" w:left="105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症状が軽快した後１日を経過するまで</w:t>
            </w:r>
          </w:p>
        </w:tc>
      </w:tr>
      <w:tr w:rsidR="00D90328" w:rsidRPr="00D90328" w14:paraId="4240B12A" w14:textId="77777777" w:rsidTr="00F97F3A">
        <w:trPr>
          <w:trHeight w:val="101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DDEE26C" w14:textId="77777777" w:rsidR="00D90328" w:rsidRPr="00D90328" w:rsidRDefault="00D90328" w:rsidP="00D90328">
            <w:pPr>
              <w:ind w:firstLineChars="100" w:firstLine="240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溶連菌感染症　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　　</w:t>
            </w: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手足口病　　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　</w:t>
            </w: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>伝染性紅斑</w:t>
            </w:r>
          </w:p>
          <w:p w14:paraId="2AA12852" w14:textId="77777777" w:rsidR="00D90328" w:rsidRPr="00D90328" w:rsidRDefault="00D90328" w:rsidP="00D90328">
            <w:pPr>
              <w:ind w:firstLineChars="100" w:firstLine="240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>ヘルパンギーナ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　</w:t>
            </w:r>
            <w:r w:rsidR="00F97F3A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　</w:t>
            </w: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>マイコプラズマ感染症</w:t>
            </w:r>
          </w:p>
          <w:p w14:paraId="03949886" w14:textId="77777777" w:rsidR="00D90328" w:rsidRPr="00D90328" w:rsidRDefault="00D90328" w:rsidP="00D90328">
            <w:pPr>
              <w:ind w:firstLineChars="100" w:firstLine="240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感染性胃腸炎　　</w:t>
            </w:r>
            <w:r w:rsidR="00F97F3A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　</w:t>
            </w: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その他（　　</w:t>
            </w:r>
            <w:r w:rsidR="00F97F3A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　</w:t>
            </w: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4"/>
              </w:rPr>
              <w:t xml:space="preserve">　　　　 ）</w:t>
            </w:r>
          </w:p>
        </w:tc>
        <w:tc>
          <w:tcPr>
            <w:tcW w:w="411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1223" w14:textId="77777777" w:rsidR="00D90328" w:rsidRPr="00D90328" w:rsidRDefault="00D90328" w:rsidP="007B3F6C">
            <w:pPr>
              <w:ind w:firstLineChars="50" w:firstLine="110"/>
              <w:rPr>
                <w:rFonts w:ascii="ＭＳ ゴシック" w:eastAsia="ＭＳ ゴシック" w:hAnsi="ＭＳ ゴシック"/>
                <w:snapToGrid w:val="0"/>
                <w:kern w:val="0"/>
                <w:sz w:val="24"/>
              </w:rPr>
            </w:pPr>
            <w:r w:rsidRPr="00D90328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医師により指示のあった期間</w:t>
            </w:r>
          </w:p>
        </w:tc>
      </w:tr>
    </w:tbl>
    <w:p w14:paraId="46D97A30" w14:textId="77777777" w:rsidR="00E134ED" w:rsidRDefault="00E134ED" w:rsidP="001634C1">
      <w:pPr>
        <w:spacing w:line="340" w:lineRule="exact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20316CCA" w14:textId="77777777" w:rsidR="00BD79A9" w:rsidRPr="004A5B08" w:rsidRDefault="00F479E5" w:rsidP="001634C1">
      <w:pPr>
        <w:spacing w:line="340" w:lineRule="exact"/>
        <w:ind w:firstLineChars="100" w:firstLine="241"/>
        <w:rPr>
          <w:rFonts w:ascii="ＭＳ ゴシック" w:eastAsia="ＭＳ ゴシック" w:hAnsi="ＭＳ ゴシック"/>
          <w:b/>
          <w:sz w:val="24"/>
        </w:rPr>
      </w:pPr>
      <w:r w:rsidRPr="004A5B08">
        <w:rPr>
          <w:rFonts w:ascii="ＭＳ ゴシック" w:eastAsia="ＭＳ ゴシック" w:hAnsi="ＭＳ ゴシック" w:hint="eastAsia"/>
          <w:b/>
          <w:sz w:val="24"/>
        </w:rPr>
        <w:t>２</w:t>
      </w:r>
      <w:r w:rsidR="004666CB" w:rsidRPr="004A5B08">
        <w:rPr>
          <w:rFonts w:ascii="ＭＳ ゴシック" w:eastAsia="ＭＳ ゴシック" w:hAnsi="ＭＳ ゴシック" w:hint="eastAsia"/>
          <w:b/>
          <w:sz w:val="24"/>
        </w:rPr>
        <w:t>．</w:t>
      </w:r>
      <w:r w:rsidR="00A978DF" w:rsidRPr="004A5B08">
        <w:rPr>
          <w:rFonts w:ascii="ＭＳ ゴシック" w:eastAsia="ＭＳ ゴシック" w:hAnsi="ＭＳ ゴシック" w:hint="eastAsia"/>
          <w:b/>
          <w:sz w:val="24"/>
        </w:rPr>
        <w:t xml:space="preserve">罹患時の症状　　……　</w:t>
      </w:r>
      <w:r w:rsidR="000925CE" w:rsidRPr="004A5B08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4A5B08" w:rsidRPr="004A5B08">
        <w:rPr>
          <w:rFonts w:ascii="ＭＳ ゴシック" w:eastAsia="ＭＳ ゴシック" w:hAnsi="ＭＳ ゴシック" w:hint="eastAsia"/>
          <w:b/>
          <w:sz w:val="24"/>
        </w:rPr>
        <w:t>当てはまるものに</w:t>
      </w:r>
      <w:r w:rsidR="009B4567" w:rsidRPr="004A5B08">
        <w:rPr>
          <w:rFonts w:ascii="ＭＳ ゴシック" w:eastAsia="ＭＳ ゴシック" w:hAnsi="ＭＳ ゴシック" w:hint="eastAsia"/>
          <w:b/>
          <w:sz w:val="24"/>
        </w:rPr>
        <w:t>○をつけてください</w:t>
      </w:r>
    </w:p>
    <w:tbl>
      <w:tblPr>
        <w:tblW w:w="9781" w:type="dxa"/>
        <w:tblInd w:w="56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6976DB" w:rsidRPr="00BB46EF" w14:paraId="15972C0C" w14:textId="77777777" w:rsidTr="00664925">
        <w:trPr>
          <w:trHeight w:val="1274"/>
        </w:trPr>
        <w:tc>
          <w:tcPr>
            <w:tcW w:w="9781" w:type="dxa"/>
            <w:vAlign w:val="center"/>
          </w:tcPr>
          <w:p w14:paraId="232743B2" w14:textId="77777777" w:rsidR="00A978DF" w:rsidRPr="00BB46EF" w:rsidRDefault="004666CB" w:rsidP="00D90328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B46EF">
              <w:rPr>
                <w:rFonts w:ascii="ＭＳ ゴシック" w:eastAsia="ＭＳ ゴシック" w:hAnsi="ＭＳ ゴシック" w:hint="eastAsia"/>
                <w:sz w:val="24"/>
              </w:rPr>
              <w:t xml:space="preserve">・発熱（　　　　度）　</w:t>
            </w:r>
            <w:r w:rsidR="00664925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BB46EF">
              <w:rPr>
                <w:rFonts w:ascii="ＭＳ ゴシック" w:eastAsia="ＭＳ ゴシック" w:hAnsi="ＭＳ ゴシック" w:hint="eastAsia"/>
                <w:sz w:val="24"/>
              </w:rPr>
              <w:t xml:space="preserve">　・吐き気・嘔吐　　　</w:t>
            </w:r>
            <w:r w:rsidR="00664925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BB46EF">
              <w:rPr>
                <w:rFonts w:ascii="ＭＳ ゴシック" w:eastAsia="ＭＳ ゴシック" w:hAnsi="ＭＳ ゴシック" w:hint="eastAsia"/>
                <w:sz w:val="24"/>
              </w:rPr>
              <w:t>・関節痛・筋肉痛</w:t>
            </w:r>
          </w:p>
          <w:p w14:paraId="345CD3FD" w14:textId="77777777" w:rsidR="00A978DF" w:rsidRPr="00BB46EF" w:rsidRDefault="004666CB" w:rsidP="00D90328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B46EF">
              <w:rPr>
                <w:rFonts w:ascii="ＭＳ ゴシック" w:eastAsia="ＭＳ ゴシック" w:hAnsi="ＭＳ ゴシック" w:hint="eastAsia"/>
                <w:sz w:val="24"/>
              </w:rPr>
              <w:t xml:space="preserve">・頭痛　　　　　　　　　</w:t>
            </w:r>
            <w:r w:rsidR="00664925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BB46EF">
              <w:rPr>
                <w:rFonts w:ascii="ＭＳ ゴシック" w:eastAsia="ＭＳ ゴシック" w:hAnsi="ＭＳ ゴシック" w:hint="eastAsia"/>
                <w:sz w:val="24"/>
              </w:rPr>
              <w:t xml:space="preserve">・下痢　　　　　　</w:t>
            </w:r>
            <w:r w:rsidR="00664925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BB46E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35D31" w:rsidRPr="00BB46EF">
              <w:rPr>
                <w:rFonts w:ascii="ＭＳ ゴシック" w:eastAsia="ＭＳ ゴシック" w:hAnsi="ＭＳ ゴシック" w:hint="eastAsia"/>
                <w:sz w:val="24"/>
              </w:rPr>
              <w:t>・咳</w:t>
            </w:r>
            <w:r w:rsidR="00ED3324" w:rsidRPr="00BB46EF">
              <w:rPr>
                <w:rFonts w:ascii="ＭＳ ゴシック" w:eastAsia="ＭＳ ゴシック" w:hAnsi="ＭＳ ゴシック" w:hint="eastAsia"/>
                <w:sz w:val="24"/>
              </w:rPr>
              <w:t>・咽頭痛</w:t>
            </w:r>
          </w:p>
          <w:p w14:paraId="683D5FF5" w14:textId="77777777" w:rsidR="00A978DF" w:rsidRPr="00BB46EF" w:rsidRDefault="004666CB" w:rsidP="00D90328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B46EF">
              <w:rPr>
                <w:rFonts w:ascii="ＭＳ ゴシック" w:eastAsia="ＭＳ ゴシック" w:hAnsi="ＭＳ ゴシック" w:hint="eastAsia"/>
                <w:sz w:val="24"/>
              </w:rPr>
              <w:t xml:space="preserve">・発疹　　　　　　　　</w:t>
            </w:r>
            <w:r w:rsidR="00664925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BB46EF">
              <w:rPr>
                <w:rFonts w:ascii="ＭＳ ゴシック" w:eastAsia="ＭＳ ゴシック" w:hAnsi="ＭＳ ゴシック" w:hint="eastAsia"/>
                <w:sz w:val="24"/>
              </w:rPr>
              <w:t xml:space="preserve">　・その他（　　　　　　</w:t>
            </w:r>
            <w:r w:rsidR="00664925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BB46EF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）</w:t>
            </w:r>
          </w:p>
        </w:tc>
      </w:tr>
    </w:tbl>
    <w:p w14:paraId="63818D5E" w14:textId="77777777" w:rsidR="00A978DF" w:rsidRPr="00BB46EF" w:rsidRDefault="00A978DF" w:rsidP="001634C1">
      <w:pPr>
        <w:spacing w:line="340" w:lineRule="exact"/>
        <w:rPr>
          <w:rFonts w:ascii="ＭＳ ゴシック" w:eastAsia="ＭＳ ゴシック" w:hAnsi="ＭＳ ゴシック"/>
          <w:sz w:val="24"/>
        </w:rPr>
      </w:pPr>
    </w:p>
    <w:p w14:paraId="7C193426" w14:textId="77777777" w:rsidR="00A978DF" w:rsidRPr="004A5B08" w:rsidRDefault="00826D01" w:rsidP="001634C1">
      <w:pPr>
        <w:spacing w:line="340" w:lineRule="exact"/>
        <w:ind w:firstLineChars="100" w:firstLine="241"/>
        <w:rPr>
          <w:rFonts w:ascii="ＭＳ ゴシック" w:eastAsia="ＭＳ ゴシック" w:hAnsi="ＭＳ ゴシック"/>
          <w:b/>
          <w:sz w:val="24"/>
        </w:rPr>
      </w:pPr>
      <w:r w:rsidRPr="004A5B08"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2CF0E9" wp14:editId="5D22E57F">
                <wp:simplePos x="0" y="0"/>
                <wp:positionH relativeFrom="column">
                  <wp:posOffset>2019300</wp:posOffset>
                </wp:positionH>
                <wp:positionV relativeFrom="paragraph">
                  <wp:posOffset>8255</wp:posOffset>
                </wp:positionV>
                <wp:extent cx="4524375" cy="571500"/>
                <wp:effectExtent l="0" t="0" r="28575" b="1905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43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3E9D5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159pt;margin-top:.65pt;width:356.2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"/>
            </w:pict>
          </mc:Fallback>
        </mc:AlternateContent>
      </w:r>
      <w:r w:rsidR="009A6C57" w:rsidRPr="004A5B08">
        <w:rPr>
          <w:rFonts w:ascii="ＭＳ ゴシック" w:eastAsia="ＭＳ ゴシック" w:hAnsi="ＭＳ ゴシック" w:hint="eastAsia"/>
          <w:b/>
          <w:sz w:val="24"/>
        </w:rPr>
        <w:t>３</w:t>
      </w:r>
      <w:r w:rsidR="004666CB" w:rsidRPr="004A5B08">
        <w:rPr>
          <w:rFonts w:ascii="ＭＳ ゴシック" w:eastAsia="ＭＳ ゴシック" w:hAnsi="ＭＳ ゴシック" w:hint="eastAsia"/>
          <w:b/>
          <w:sz w:val="24"/>
        </w:rPr>
        <w:t>．受診した医療機関名</w:t>
      </w:r>
      <w:r w:rsidR="001320C4" w:rsidRPr="004A5B08"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14:paraId="6DF2904F" w14:textId="77777777" w:rsidR="001320C4" w:rsidRPr="00ED418A" w:rsidRDefault="001320C4" w:rsidP="001634C1">
      <w:pPr>
        <w:spacing w:line="340" w:lineRule="exact"/>
        <w:rPr>
          <w:sz w:val="24"/>
        </w:rPr>
      </w:pPr>
    </w:p>
    <w:p w14:paraId="0D97264E" w14:textId="77777777" w:rsidR="00A978DF" w:rsidRPr="00ED418A" w:rsidRDefault="00A978DF" w:rsidP="001634C1">
      <w:pPr>
        <w:spacing w:line="340" w:lineRule="exact"/>
        <w:rPr>
          <w:sz w:val="24"/>
        </w:rPr>
      </w:pPr>
    </w:p>
    <w:p w14:paraId="7AA53EB2" w14:textId="77777777" w:rsidR="00A978DF" w:rsidRPr="00ED418A" w:rsidRDefault="00A978DF" w:rsidP="001634C1">
      <w:pPr>
        <w:spacing w:line="340" w:lineRule="exact"/>
        <w:rPr>
          <w:sz w:val="24"/>
        </w:rPr>
      </w:pPr>
    </w:p>
    <w:p w14:paraId="306333FE" w14:textId="77777777" w:rsidR="005D03FE" w:rsidRPr="00ED418A" w:rsidRDefault="009A6C57" w:rsidP="001634C1">
      <w:pPr>
        <w:spacing w:line="340" w:lineRule="exact"/>
        <w:ind w:firstLineChars="100" w:firstLine="241"/>
        <w:rPr>
          <w:rFonts w:ascii="ＭＳ ゴシック" w:eastAsia="ＭＳ ゴシック" w:hAnsi="ＭＳ ゴシック"/>
          <w:b/>
          <w:sz w:val="24"/>
          <w:u w:val="single"/>
        </w:rPr>
      </w:pPr>
      <w:r w:rsidRPr="004A5B08">
        <w:rPr>
          <w:rFonts w:ascii="ＭＳ ゴシック" w:eastAsia="ＭＳ ゴシック" w:hAnsi="ＭＳ ゴシック" w:hint="eastAsia"/>
          <w:b/>
          <w:sz w:val="24"/>
        </w:rPr>
        <w:t>４</w:t>
      </w:r>
      <w:r w:rsidR="00966476" w:rsidRPr="004A5B08">
        <w:rPr>
          <w:rFonts w:ascii="ＭＳ ゴシック" w:eastAsia="ＭＳ ゴシック" w:hAnsi="ＭＳ ゴシック" w:hint="eastAsia"/>
          <w:b/>
          <w:sz w:val="24"/>
        </w:rPr>
        <w:t>．</w:t>
      </w:r>
      <w:r w:rsidR="00B30725" w:rsidRPr="004A5B08">
        <w:rPr>
          <w:rFonts w:ascii="ＭＳ ゴシック" w:eastAsia="ＭＳ ゴシック" w:hAnsi="ＭＳ ゴシック" w:hint="eastAsia"/>
          <w:b/>
          <w:sz w:val="24"/>
        </w:rPr>
        <w:t>発</w:t>
      </w:r>
      <w:r w:rsidR="009B4567" w:rsidRPr="004A5B08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B30725" w:rsidRPr="004A5B08">
        <w:rPr>
          <w:rFonts w:ascii="ＭＳ ゴシック" w:eastAsia="ＭＳ ゴシック" w:hAnsi="ＭＳ ゴシック" w:hint="eastAsia"/>
          <w:b/>
          <w:sz w:val="24"/>
        </w:rPr>
        <w:t>症</w:t>
      </w:r>
      <w:r w:rsidR="009B4567" w:rsidRPr="004A5B08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4666CB" w:rsidRPr="004A5B08">
        <w:rPr>
          <w:rFonts w:ascii="ＭＳ ゴシック" w:eastAsia="ＭＳ ゴシック" w:hAnsi="ＭＳ ゴシック" w:hint="eastAsia"/>
          <w:b/>
          <w:sz w:val="24"/>
        </w:rPr>
        <w:t>日</w:t>
      </w:r>
      <w:r w:rsidR="004666CB" w:rsidRPr="00ED418A">
        <w:rPr>
          <w:rFonts w:ascii="ＭＳ ゴシック" w:eastAsia="ＭＳ ゴシック" w:hAnsi="ＭＳ ゴシック" w:hint="eastAsia"/>
          <w:sz w:val="24"/>
        </w:rPr>
        <w:t xml:space="preserve">　　　　　　　　　　　　 </w:t>
      </w:r>
      <w:r w:rsidR="00B30725" w:rsidRPr="00ED418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4666CB" w:rsidRPr="00ED418A">
        <w:rPr>
          <w:rFonts w:ascii="ＭＳ ゴシック" w:eastAsia="ＭＳ ゴシック" w:hAnsi="ＭＳ ゴシック" w:hint="eastAsia"/>
          <w:sz w:val="24"/>
          <w:u w:val="single"/>
        </w:rPr>
        <w:t xml:space="preserve">年　　　月　　　日　</w:t>
      </w:r>
      <w:r w:rsidR="00335DAE" w:rsidRPr="00ED41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30725" w:rsidRPr="00ED418A">
        <w:rPr>
          <w:rFonts w:ascii="ＭＳ ゴシック" w:eastAsia="ＭＳ ゴシック" w:hAnsi="ＭＳ ゴシック" w:hint="eastAsia"/>
          <w:sz w:val="24"/>
          <w:u w:val="single"/>
        </w:rPr>
        <w:t>発症</w:t>
      </w:r>
    </w:p>
    <w:p w14:paraId="68CE5E87" w14:textId="77777777" w:rsidR="005D03FE" w:rsidRPr="00ED418A" w:rsidRDefault="005D03FE" w:rsidP="001634C1">
      <w:pPr>
        <w:spacing w:line="340" w:lineRule="exact"/>
        <w:rPr>
          <w:rFonts w:ascii="ＭＳ ゴシック" w:eastAsia="ＭＳ ゴシック" w:hAnsi="ＭＳ ゴシック"/>
          <w:sz w:val="24"/>
        </w:rPr>
      </w:pPr>
    </w:p>
    <w:p w14:paraId="500D5747" w14:textId="77777777" w:rsidR="005D03FE" w:rsidRPr="00ED418A" w:rsidRDefault="009A6C57" w:rsidP="001634C1">
      <w:pPr>
        <w:spacing w:line="340" w:lineRule="exact"/>
        <w:ind w:firstLineChars="100" w:firstLine="241"/>
        <w:rPr>
          <w:sz w:val="24"/>
        </w:rPr>
      </w:pPr>
      <w:r w:rsidRPr="004A5B08">
        <w:rPr>
          <w:rFonts w:ascii="ＭＳ ゴシック" w:eastAsia="ＭＳ ゴシック" w:hAnsi="ＭＳ ゴシック" w:hint="eastAsia"/>
          <w:b/>
          <w:sz w:val="24"/>
        </w:rPr>
        <w:t>５</w:t>
      </w:r>
      <w:r w:rsidR="004666CB" w:rsidRPr="004A5B08">
        <w:rPr>
          <w:rFonts w:ascii="ＭＳ ゴシック" w:eastAsia="ＭＳ ゴシック" w:hAnsi="ＭＳ ゴシック" w:hint="eastAsia"/>
          <w:b/>
          <w:sz w:val="24"/>
        </w:rPr>
        <w:t>．</w:t>
      </w:r>
      <w:r w:rsidR="00427232" w:rsidRPr="004A5B08">
        <w:rPr>
          <w:rFonts w:ascii="ＭＳ ゴシック" w:eastAsia="ＭＳ ゴシック" w:hAnsi="ＭＳ ゴシック" w:hint="eastAsia"/>
          <w:b/>
          <w:sz w:val="24"/>
        </w:rPr>
        <w:t>医師</w:t>
      </w:r>
      <w:r w:rsidR="00B30725" w:rsidRPr="004A5B08">
        <w:rPr>
          <w:rFonts w:ascii="ＭＳ ゴシック" w:eastAsia="ＭＳ ゴシック" w:hAnsi="ＭＳ ゴシック" w:hint="eastAsia"/>
          <w:b/>
          <w:sz w:val="24"/>
        </w:rPr>
        <w:t>により</w:t>
      </w:r>
      <w:r w:rsidR="004666CB" w:rsidRPr="004A5B08">
        <w:rPr>
          <w:rFonts w:ascii="ＭＳ ゴシック" w:eastAsia="ＭＳ ゴシック" w:hAnsi="ＭＳ ゴシック" w:hint="eastAsia"/>
          <w:b/>
          <w:sz w:val="24"/>
        </w:rPr>
        <w:t>登校</w:t>
      </w:r>
      <w:r w:rsidR="00B30725" w:rsidRPr="004A5B08">
        <w:rPr>
          <w:rFonts w:ascii="ＭＳ ゴシック" w:eastAsia="ＭＳ ゴシック" w:hAnsi="ＭＳ ゴシック" w:hint="eastAsia"/>
          <w:b/>
          <w:sz w:val="24"/>
        </w:rPr>
        <w:t>が</w:t>
      </w:r>
      <w:r w:rsidR="004666CB" w:rsidRPr="004A5B08">
        <w:rPr>
          <w:rFonts w:ascii="ＭＳ ゴシック" w:eastAsia="ＭＳ ゴシック" w:hAnsi="ＭＳ ゴシック" w:hint="eastAsia"/>
          <w:b/>
          <w:sz w:val="24"/>
        </w:rPr>
        <w:t>許可</w:t>
      </w:r>
      <w:r w:rsidR="00B30725" w:rsidRPr="004A5B08">
        <w:rPr>
          <w:rFonts w:ascii="ＭＳ ゴシック" w:eastAsia="ＭＳ ゴシック" w:hAnsi="ＭＳ ゴシック" w:hint="eastAsia"/>
          <w:b/>
          <w:sz w:val="24"/>
        </w:rPr>
        <w:t>された</w:t>
      </w:r>
      <w:r w:rsidR="004666CB" w:rsidRPr="004A5B08">
        <w:rPr>
          <w:rFonts w:ascii="ＭＳ ゴシック" w:eastAsia="ＭＳ ゴシック" w:hAnsi="ＭＳ ゴシック" w:hint="eastAsia"/>
          <w:b/>
          <w:sz w:val="24"/>
        </w:rPr>
        <w:t>日</w:t>
      </w:r>
      <w:r w:rsidR="004666CB" w:rsidRPr="00ED418A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B30725" w:rsidRPr="00ED418A">
        <w:rPr>
          <w:rFonts w:ascii="ＭＳ ゴシック" w:eastAsia="ＭＳ ゴシック" w:hAnsi="ＭＳ ゴシック" w:hint="eastAsia"/>
          <w:sz w:val="24"/>
        </w:rPr>
        <w:t xml:space="preserve"> </w:t>
      </w:r>
      <w:r w:rsidR="00B30725" w:rsidRPr="00ED418A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966476" w:rsidRPr="00ED41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30725" w:rsidRPr="00ED418A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4666CB" w:rsidRPr="00ED418A">
        <w:rPr>
          <w:rFonts w:ascii="ＭＳ ゴシック" w:eastAsia="ＭＳ ゴシック" w:hAnsi="ＭＳ ゴシック" w:hint="eastAsia"/>
          <w:sz w:val="24"/>
          <w:u w:val="single"/>
        </w:rPr>
        <w:t>年　　　月　　　日</w:t>
      </w:r>
      <w:r w:rsidR="00335DAE" w:rsidRPr="00ED418A">
        <w:rPr>
          <w:rFonts w:ascii="ＭＳ ゴシック" w:eastAsia="ＭＳ ゴシック" w:hAnsi="ＭＳ ゴシック" w:hint="eastAsia"/>
          <w:sz w:val="24"/>
          <w:u w:val="single"/>
        </w:rPr>
        <w:t>より</w:t>
      </w:r>
      <w:r w:rsidR="00BF6ED9" w:rsidRPr="00ED418A">
        <w:rPr>
          <w:rFonts w:ascii="ＭＳ ゴシック" w:eastAsia="ＭＳ ゴシック" w:hAnsi="ＭＳ ゴシック" w:hint="eastAsia"/>
          <w:sz w:val="24"/>
          <w:u w:val="single"/>
        </w:rPr>
        <w:t>登校</w:t>
      </w:r>
      <w:r w:rsidR="004666CB" w:rsidRPr="00ED418A">
        <w:rPr>
          <w:rFonts w:ascii="ＭＳ ゴシック" w:eastAsia="ＭＳ ゴシック" w:hAnsi="ＭＳ ゴシック" w:hint="eastAsia"/>
          <w:sz w:val="24"/>
          <w:u w:val="single"/>
        </w:rPr>
        <w:t>可</w:t>
      </w:r>
    </w:p>
    <w:p w14:paraId="2ADA30C3" w14:textId="77777777" w:rsidR="00F97F3A" w:rsidRDefault="00F97F3A" w:rsidP="001634C1">
      <w:pPr>
        <w:spacing w:line="340" w:lineRule="exact"/>
        <w:rPr>
          <w:sz w:val="24"/>
        </w:rPr>
      </w:pPr>
    </w:p>
    <w:p w14:paraId="0F8D66E2" w14:textId="77777777" w:rsidR="00625884" w:rsidRPr="00ED418A" w:rsidRDefault="00625884" w:rsidP="001634C1">
      <w:pPr>
        <w:spacing w:line="340" w:lineRule="exact"/>
        <w:rPr>
          <w:sz w:val="24"/>
        </w:rPr>
      </w:pPr>
    </w:p>
    <w:tbl>
      <w:tblPr>
        <w:tblW w:w="8221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1"/>
      </w:tblGrid>
      <w:tr w:rsidR="006976DB" w14:paraId="4366C1CD" w14:textId="77777777" w:rsidTr="00D90328">
        <w:trPr>
          <w:trHeight w:val="1550"/>
        </w:trPr>
        <w:tc>
          <w:tcPr>
            <w:tcW w:w="8221" w:type="dxa"/>
          </w:tcPr>
          <w:p w14:paraId="3EB0AEDD" w14:textId="77777777" w:rsidR="00764B46" w:rsidRPr="00ED418A" w:rsidRDefault="00764B46" w:rsidP="001634C1">
            <w:pPr>
              <w:spacing w:line="340" w:lineRule="exact"/>
              <w:rPr>
                <w:sz w:val="24"/>
              </w:rPr>
            </w:pPr>
          </w:p>
          <w:p w14:paraId="1B31280F" w14:textId="77777777" w:rsidR="00335DAE" w:rsidRPr="00ED418A" w:rsidRDefault="00764B46" w:rsidP="001634C1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  <w:r w:rsidRPr="00ED418A">
              <w:rPr>
                <w:rFonts w:hint="eastAsia"/>
                <w:sz w:val="24"/>
              </w:rPr>
              <w:t xml:space="preserve">　　　</w:t>
            </w:r>
            <w:r w:rsidR="00B73A79">
              <w:rPr>
                <w:rFonts w:hint="eastAsia"/>
                <w:sz w:val="24"/>
              </w:rPr>
              <w:t xml:space="preserve">　</w:t>
            </w:r>
            <w:r w:rsidRPr="00ED418A">
              <w:rPr>
                <w:rFonts w:ascii="ＭＳ ゴシック" w:eastAsia="ＭＳ ゴシック" w:hAnsi="ＭＳ ゴシック" w:hint="eastAsia"/>
                <w:sz w:val="24"/>
              </w:rPr>
              <w:t xml:space="preserve">　年　　　組　</w:t>
            </w:r>
            <w:r w:rsidR="00B73A7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ED418A">
              <w:rPr>
                <w:rFonts w:ascii="ＭＳ ゴシック" w:eastAsia="ＭＳ ゴシック" w:hAnsi="ＭＳ ゴシック" w:hint="eastAsia"/>
                <w:sz w:val="24"/>
              </w:rPr>
              <w:t>児童</w:t>
            </w:r>
            <w:r w:rsidR="001D0AEC" w:rsidRPr="00ED418A">
              <w:rPr>
                <w:rFonts w:ascii="ＭＳ ゴシック" w:eastAsia="ＭＳ ゴシック" w:hAnsi="ＭＳ ゴシック" w:hint="eastAsia"/>
                <w:sz w:val="24"/>
              </w:rPr>
              <w:t>生徒</w:t>
            </w:r>
            <w:r w:rsidRPr="00ED418A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  <w:p w14:paraId="47DA7DC6" w14:textId="77777777" w:rsidR="00764B46" w:rsidRPr="00B73A79" w:rsidRDefault="00764B46" w:rsidP="001634C1">
            <w:pPr>
              <w:spacing w:line="3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417E2DB" w14:textId="77777777" w:rsidR="00764B46" w:rsidRPr="00ED418A" w:rsidRDefault="004666CB" w:rsidP="001634C1">
            <w:pPr>
              <w:spacing w:line="340" w:lineRule="exact"/>
              <w:ind w:firstLineChars="100" w:firstLine="240"/>
              <w:rPr>
                <w:sz w:val="24"/>
              </w:rPr>
            </w:pPr>
            <w:r w:rsidRPr="00ED418A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 w:rsidR="00B73A7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4A5B08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673858816"/>
              </w:rPr>
              <w:t>保護者</w:t>
            </w:r>
            <w:r w:rsidRPr="004A5B08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673858816"/>
              </w:rPr>
              <w:t>名</w:t>
            </w:r>
            <w:r w:rsidR="009A6C57" w:rsidRPr="00ED418A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 w:rsidR="00B73A7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9A6C57" w:rsidRPr="00ED418A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ED418A">
              <w:rPr>
                <w:rFonts w:ascii="ＭＳ ゴシック" w:eastAsia="ＭＳ ゴシック" w:hAnsi="ＭＳ ゴシック" w:hint="eastAsia"/>
                <w:sz w:val="24"/>
              </w:rPr>
              <w:t>（印）</w:t>
            </w:r>
          </w:p>
        </w:tc>
      </w:tr>
    </w:tbl>
    <w:p w14:paraId="5825B1EF" w14:textId="77777777" w:rsidR="0039443B" w:rsidRDefault="0039443B" w:rsidP="00625884">
      <w:pPr>
        <w:spacing w:line="340" w:lineRule="exact"/>
        <w:ind w:leftChars="1215" w:left="2551" w:firstLineChars="100" w:firstLine="221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※病院の証明はいりません。保護者の方の自筆で上記の証明をお願いします。</w:t>
      </w:r>
    </w:p>
    <w:p w14:paraId="5E090E9F" w14:textId="77777777" w:rsidR="00F806CA" w:rsidRPr="008802BF" w:rsidRDefault="00F806CA" w:rsidP="00F806CA">
      <w:pPr>
        <w:spacing w:line="340" w:lineRule="exact"/>
        <w:ind w:right="1104"/>
        <w:rPr>
          <w:rFonts w:ascii="EPSON 太丸ゴシック体Ｂ" w:eastAsia="EPSON 太丸ゴシック体Ｂ" w:hAnsi="HG丸ｺﾞｼｯｸM-PRO"/>
          <w:b/>
          <w:sz w:val="28"/>
          <w:szCs w:val="28"/>
          <w:bdr w:val="single" w:sz="4" w:space="0" w:color="auto"/>
        </w:rPr>
      </w:pPr>
      <w:r w:rsidRPr="008802BF">
        <w:rPr>
          <w:rFonts w:ascii="EPSON 太丸ゴシック体Ｂ" w:eastAsia="EPSON 太丸ゴシック体Ｂ" w:hAnsi="HG丸ｺﾞｼｯｸM-PRO" w:hint="eastAsia"/>
          <w:b/>
          <w:sz w:val="28"/>
          <w:szCs w:val="28"/>
          <w:bdr w:val="single" w:sz="4" w:space="0" w:color="auto"/>
        </w:rPr>
        <w:lastRenderedPageBreak/>
        <w:t>インフルエンザの出席停止期間</w:t>
      </w:r>
    </w:p>
    <w:p w14:paraId="1C82D536" w14:textId="77777777" w:rsidR="00F806CA" w:rsidRPr="00340851" w:rsidRDefault="00F806CA" w:rsidP="00F806CA">
      <w:pPr>
        <w:spacing w:line="340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340851">
        <w:rPr>
          <w:rFonts w:ascii="HG丸ｺﾞｼｯｸM-PRO" w:eastAsia="HG丸ｺﾞｼｯｸM-PRO" w:hAnsi="HG丸ｺﾞｼｯｸM-PRO" w:hint="eastAsia"/>
          <w:b/>
          <w:sz w:val="22"/>
          <w:szCs w:val="22"/>
        </w:rPr>
        <w:t>「発症した後５日を経過し、かつ、解熱した後２日（幼児にあっては、３日）を経過するまで。」</w:t>
      </w:r>
    </w:p>
    <w:p w14:paraId="623A3E39" w14:textId="77777777" w:rsidR="00F806CA" w:rsidRPr="008C3233" w:rsidRDefault="00F806CA" w:rsidP="00F806CA">
      <w:pPr>
        <w:spacing w:line="340" w:lineRule="exact"/>
        <w:ind w:leftChars="100" w:left="43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8C3233">
        <w:rPr>
          <w:rFonts w:ascii="HG丸ｺﾞｼｯｸM-PRO" w:eastAsia="HG丸ｺﾞｼｯｸM-PRO" w:hAnsi="HG丸ｺﾞｼｯｸM-PRO" w:hint="eastAsia"/>
          <w:sz w:val="22"/>
          <w:szCs w:val="22"/>
        </w:rPr>
        <w:t>※発症とは、インフルエンザ様症状（発熱など）が始まった日です。医療機関を受診した日ではありません。医療機関を受診する際に、医師に発症日を確認してください。</w:t>
      </w:r>
    </w:p>
    <w:p w14:paraId="6F720717" w14:textId="77777777" w:rsidR="00F806CA" w:rsidRPr="008C3233" w:rsidRDefault="00F806CA" w:rsidP="00F806CA">
      <w:pPr>
        <w:spacing w:line="340" w:lineRule="exact"/>
        <w:ind w:leftChars="100" w:left="43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8C3233">
        <w:rPr>
          <w:rFonts w:ascii="HG丸ｺﾞｼｯｸM-PRO" w:eastAsia="HG丸ｺﾞｼｯｸM-PRO" w:hAnsi="HG丸ｺﾞｼｯｸM-PRO" w:hint="eastAsia"/>
          <w:sz w:val="22"/>
          <w:szCs w:val="22"/>
        </w:rPr>
        <w:t>※最短でも５日間は出席停止です。解熱した日によって期間が延長されます。下の表にて、登校可能な日をご確認ください。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5"/>
        <w:gridCol w:w="1116"/>
        <w:gridCol w:w="1083"/>
        <w:gridCol w:w="1082"/>
        <w:gridCol w:w="1081"/>
        <w:gridCol w:w="1082"/>
        <w:gridCol w:w="1082"/>
        <w:gridCol w:w="1081"/>
        <w:gridCol w:w="1082"/>
        <w:gridCol w:w="1082"/>
      </w:tblGrid>
      <w:tr w:rsidR="00F806CA" w:rsidRPr="00B3792B" w14:paraId="3FF43A62" w14:textId="77777777" w:rsidTr="000E5610">
        <w:tc>
          <w:tcPr>
            <w:tcW w:w="1785" w:type="dxa"/>
            <w:gridSpan w:val="2"/>
          </w:tcPr>
          <w:p w14:paraId="0486FD43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発症　○日目</w:t>
            </w:r>
          </w:p>
          <w:p w14:paraId="49AEA937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月／日</w:t>
            </w:r>
          </w:p>
        </w:tc>
        <w:tc>
          <w:tcPr>
            <w:tcW w:w="1085" w:type="dxa"/>
          </w:tcPr>
          <w:p w14:paraId="4C9E6D75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０日目</w:t>
            </w:r>
          </w:p>
          <w:p w14:paraId="74DA1078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／</w:t>
            </w:r>
          </w:p>
        </w:tc>
        <w:tc>
          <w:tcPr>
            <w:tcW w:w="1084" w:type="dxa"/>
          </w:tcPr>
          <w:p w14:paraId="6CB6CC2B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１日目</w:t>
            </w:r>
          </w:p>
          <w:p w14:paraId="3BC38223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／</w:t>
            </w:r>
          </w:p>
        </w:tc>
        <w:tc>
          <w:tcPr>
            <w:tcW w:w="1083" w:type="dxa"/>
          </w:tcPr>
          <w:p w14:paraId="56643D93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２日目</w:t>
            </w:r>
          </w:p>
          <w:p w14:paraId="5E9B0778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／</w:t>
            </w:r>
          </w:p>
        </w:tc>
        <w:tc>
          <w:tcPr>
            <w:tcW w:w="1084" w:type="dxa"/>
          </w:tcPr>
          <w:p w14:paraId="7C7A62FA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３日目</w:t>
            </w:r>
          </w:p>
          <w:p w14:paraId="7E340F98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／</w:t>
            </w:r>
          </w:p>
        </w:tc>
        <w:tc>
          <w:tcPr>
            <w:tcW w:w="1084" w:type="dxa"/>
          </w:tcPr>
          <w:p w14:paraId="2E47474F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４日目</w:t>
            </w:r>
          </w:p>
          <w:p w14:paraId="7F877CBC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／</w:t>
            </w:r>
          </w:p>
        </w:tc>
        <w:tc>
          <w:tcPr>
            <w:tcW w:w="1083" w:type="dxa"/>
          </w:tcPr>
          <w:p w14:paraId="0BC92CBD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５日目</w:t>
            </w:r>
          </w:p>
          <w:p w14:paraId="3FC60CA0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／</w:t>
            </w:r>
          </w:p>
        </w:tc>
        <w:tc>
          <w:tcPr>
            <w:tcW w:w="1084" w:type="dxa"/>
          </w:tcPr>
          <w:p w14:paraId="2BDF3848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６日目</w:t>
            </w:r>
          </w:p>
          <w:p w14:paraId="2D7EFA0C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／</w:t>
            </w:r>
          </w:p>
        </w:tc>
        <w:tc>
          <w:tcPr>
            <w:tcW w:w="1084" w:type="dxa"/>
          </w:tcPr>
          <w:p w14:paraId="7B4B7AAB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７日目</w:t>
            </w:r>
          </w:p>
          <w:p w14:paraId="19ADE9EF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／</w:t>
            </w:r>
          </w:p>
        </w:tc>
      </w:tr>
      <w:tr w:rsidR="00F806CA" w:rsidRPr="00B3792B" w14:paraId="29B7FCA0" w14:textId="77777777" w:rsidTr="000E5610">
        <w:trPr>
          <w:trHeight w:val="395"/>
        </w:trPr>
        <w:tc>
          <w:tcPr>
            <w:tcW w:w="685" w:type="dxa"/>
            <w:vMerge w:val="restart"/>
            <w:vAlign w:val="center"/>
          </w:tcPr>
          <w:p w14:paraId="1770A329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例１</w:t>
            </w:r>
          </w:p>
        </w:tc>
        <w:tc>
          <w:tcPr>
            <w:tcW w:w="1100" w:type="dxa"/>
            <w:vMerge w:val="restart"/>
            <w:vAlign w:val="center"/>
          </w:tcPr>
          <w:p w14:paraId="57302267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発症当日に解熱</w:t>
            </w:r>
          </w:p>
        </w:tc>
        <w:tc>
          <w:tcPr>
            <w:tcW w:w="108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CA4A055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発熱・</w:t>
            </w:r>
            <w:r w:rsidRPr="00340851">
              <w:rPr>
                <w:rFonts w:ascii="HG丸ｺﾞｼｯｸM-PRO" w:eastAsia="HG丸ｺﾞｼｯｸM-PRO" w:hAnsi="HG丸ｺﾞｼｯｸM-PRO" w:hint="eastAsia"/>
                <w:b/>
                <w:w w:val="80"/>
                <w:szCs w:val="20"/>
                <w:u w:val="double"/>
              </w:rPr>
              <w:t>解熱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2A7D1B2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解熱後１日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B245408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解熱後２日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BB8A3DB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発症後３日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572D729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発症後４日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1B50821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発症後５日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6905915C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bdr w:val="single" w:sz="4" w:space="0" w:color="auto"/>
              </w:rPr>
              <w:t>登校可</w:t>
            </w:r>
          </w:p>
        </w:tc>
        <w:tc>
          <w:tcPr>
            <w:tcW w:w="1084" w:type="dxa"/>
            <w:vMerge w:val="restart"/>
            <w:shd w:val="clear" w:color="auto" w:fill="auto"/>
          </w:tcPr>
          <w:p w14:paraId="15A6592E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F806CA" w:rsidRPr="00B3792B" w14:paraId="3422D1C1" w14:textId="77777777" w:rsidTr="000E5610">
        <w:trPr>
          <w:trHeight w:val="97"/>
        </w:trPr>
        <w:tc>
          <w:tcPr>
            <w:tcW w:w="685" w:type="dxa"/>
            <w:vMerge/>
            <w:vAlign w:val="center"/>
          </w:tcPr>
          <w:p w14:paraId="12634179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100" w:type="dxa"/>
            <w:vMerge/>
            <w:vAlign w:val="center"/>
          </w:tcPr>
          <w:p w14:paraId="04D36D0B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6503" w:type="dxa"/>
            <w:gridSpan w:val="6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3E0AE74F" w14:textId="77777777" w:rsidR="00F806CA" w:rsidRPr="00B3792B" w:rsidRDefault="00F806CA" w:rsidP="000E5610">
            <w:pPr>
              <w:spacing w:line="280" w:lineRule="exact"/>
              <w:ind w:firstLineChars="700" w:firstLine="2222"/>
              <w:jc w:val="left"/>
              <w:rPr>
                <w:rFonts w:ascii="HG丸ｺﾞｼｯｸM-PRO" w:eastAsia="HG丸ｺﾞｼｯｸM-PRO" w:hAnsi="HG丸ｺﾞｼｯｸM-PRO"/>
                <w:b/>
                <w:w w:val="15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w w:val="150"/>
                <w:szCs w:val="20"/>
              </w:rPr>
              <w:t>出　席　停　止</w:t>
            </w:r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435890E6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14:paraId="37BBA12B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F806CA" w:rsidRPr="00B3792B" w14:paraId="58DA691D" w14:textId="77777777" w:rsidTr="000E5610">
        <w:trPr>
          <w:trHeight w:val="395"/>
        </w:trPr>
        <w:tc>
          <w:tcPr>
            <w:tcW w:w="685" w:type="dxa"/>
            <w:vMerge w:val="restart"/>
            <w:vAlign w:val="center"/>
          </w:tcPr>
          <w:p w14:paraId="36D59881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例２</w:t>
            </w:r>
          </w:p>
        </w:tc>
        <w:tc>
          <w:tcPr>
            <w:tcW w:w="1100" w:type="dxa"/>
            <w:vMerge w:val="restart"/>
            <w:vAlign w:val="center"/>
          </w:tcPr>
          <w:p w14:paraId="3B4859F7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F806CA">
              <w:rPr>
                <w:rFonts w:ascii="HG丸ｺﾞｼｯｸM-PRO" w:eastAsia="HG丸ｺﾞｼｯｸM-PRO" w:hAnsi="HG丸ｺﾞｼｯｸM-PRO" w:hint="eastAsia"/>
                <w:w w:val="85"/>
                <w:szCs w:val="20"/>
                <w:fitText w:val="900" w:id="-1179977472"/>
              </w:rPr>
              <w:t>発症１日</w:t>
            </w:r>
            <w:r w:rsidRPr="00F806CA">
              <w:rPr>
                <w:rFonts w:ascii="HG丸ｺﾞｼｯｸM-PRO" w:eastAsia="HG丸ｺﾞｼｯｸM-PRO" w:hAnsi="HG丸ｺﾞｼｯｸM-PRO" w:hint="eastAsia"/>
                <w:spacing w:val="7"/>
                <w:w w:val="85"/>
                <w:szCs w:val="20"/>
                <w:fitText w:val="900" w:id="-1179977472"/>
              </w:rPr>
              <w:t>目</w:t>
            </w: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に解熱</w:t>
            </w:r>
          </w:p>
        </w:tc>
        <w:tc>
          <w:tcPr>
            <w:tcW w:w="108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1B02F0C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発熱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F09C2CA" w14:textId="77777777" w:rsidR="00F806CA" w:rsidRPr="00340851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u w:val="double"/>
              </w:rPr>
            </w:pPr>
            <w:r w:rsidRPr="00340851">
              <w:rPr>
                <w:rFonts w:ascii="HG丸ｺﾞｼｯｸM-PRO" w:eastAsia="HG丸ｺﾞｼｯｸM-PRO" w:hAnsi="HG丸ｺﾞｼｯｸM-PRO" w:hint="eastAsia"/>
                <w:b/>
                <w:szCs w:val="20"/>
                <w:u w:val="double"/>
              </w:rPr>
              <w:t>解熱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4829AA5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解熱後１日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1738EEC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解熱後２日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93ECBA0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発症後４日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916956F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発症後５日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526FBB22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bdr w:val="single" w:sz="4" w:space="0" w:color="auto"/>
              </w:rPr>
              <w:t>登校可</w:t>
            </w:r>
          </w:p>
        </w:tc>
        <w:tc>
          <w:tcPr>
            <w:tcW w:w="1084" w:type="dxa"/>
            <w:vMerge w:val="restart"/>
            <w:shd w:val="clear" w:color="auto" w:fill="auto"/>
          </w:tcPr>
          <w:p w14:paraId="236AF234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</w:p>
        </w:tc>
      </w:tr>
      <w:tr w:rsidR="00F806CA" w:rsidRPr="00B3792B" w14:paraId="3D991AF8" w14:textId="77777777" w:rsidTr="000E5610">
        <w:trPr>
          <w:trHeight w:val="107"/>
        </w:trPr>
        <w:tc>
          <w:tcPr>
            <w:tcW w:w="685" w:type="dxa"/>
            <w:vMerge/>
            <w:vAlign w:val="center"/>
          </w:tcPr>
          <w:p w14:paraId="4DFF6E87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100" w:type="dxa"/>
            <w:vMerge/>
            <w:vAlign w:val="center"/>
          </w:tcPr>
          <w:p w14:paraId="5B400795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6503" w:type="dxa"/>
            <w:gridSpan w:val="6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426FD777" w14:textId="77777777" w:rsidR="00F806CA" w:rsidRPr="00B3792B" w:rsidRDefault="00F806CA" w:rsidP="000E5610">
            <w:pPr>
              <w:spacing w:line="280" w:lineRule="exact"/>
              <w:ind w:firstLineChars="700" w:firstLine="2222"/>
              <w:jc w:val="left"/>
              <w:rPr>
                <w:rFonts w:ascii="HG丸ｺﾞｼｯｸM-PRO" w:eastAsia="HG丸ｺﾞｼｯｸM-PRO" w:hAnsi="HG丸ｺﾞｼｯｸM-PRO"/>
                <w:b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w w:val="150"/>
                <w:szCs w:val="20"/>
              </w:rPr>
              <w:t>出　席　停　止</w:t>
            </w:r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57A9BF21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14:paraId="26163918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</w:p>
        </w:tc>
      </w:tr>
      <w:tr w:rsidR="00F806CA" w:rsidRPr="00B3792B" w14:paraId="7D36D89B" w14:textId="77777777" w:rsidTr="000E5610">
        <w:trPr>
          <w:trHeight w:val="395"/>
        </w:trPr>
        <w:tc>
          <w:tcPr>
            <w:tcW w:w="685" w:type="dxa"/>
            <w:vMerge w:val="restart"/>
            <w:vAlign w:val="center"/>
          </w:tcPr>
          <w:p w14:paraId="35AC8059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例３</w:t>
            </w:r>
          </w:p>
        </w:tc>
        <w:tc>
          <w:tcPr>
            <w:tcW w:w="1100" w:type="dxa"/>
            <w:vMerge w:val="restart"/>
            <w:vAlign w:val="center"/>
          </w:tcPr>
          <w:p w14:paraId="35C4B185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F806CA">
              <w:rPr>
                <w:rFonts w:ascii="HG丸ｺﾞｼｯｸM-PRO" w:eastAsia="HG丸ｺﾞｼｯｸM-PRO" w:hAnsi="HG丸ｺﾞｼｯｸM-PRO" w:hint="eastAsia"/>
                <w:w w:val="85"/>
                <w:szCs w:val="20"/>
                <w:fitText w:val="900" w:id="-1179977471"/>
              </w:rPr>
              <w:t>発症２日</w:t>
            </w:r>
            <w:r w:rsidRPr="00F806CA">
              <w:rPr>
                <w:rFonts w:ascii="HG丸ｺﾞｼｯｸM-PRO" w:eastAsia="HG丸ｺﾞｼｯｸM-PRO" w:hAnsi="HG丸ｺﾞｼｯｸM-PRO" w:hint="eastAsia"/>
                <w:spacing w:val="7"/>
                <w:w w:val="85"/>
                <w:szCs w:val="20"/>
                <w:fitText w:val="900" w:id="-1179977471"/>
              </w:rPr>
              <w:t>目</w:t>
            </w: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に解熱</w:t>
            </w:r>
          </w:p>
        </w:tc>
        <w:tc>
          <w:tcPr>
            <w:tcW w:w="2169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5DB1754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発熱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11ACD74" w14:textId="77777777" w:rsidR="00F806CA" w:rsidRPr="00340851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u w:val="double"/>
              </w:rPr>
            </w:pPr>
            <w:r w:rsidRPr="00340851">
              <w:rPr>
                <w:rFonts w:ascii="HG丸ｺﾞｼｯｸM-PRO" w:eastAsia="HG丸ｺﾞｼｯｸM-PRO" w:hAnsi="HG丸ｺﾞｼｯｸM-PRO" w:hint="eastAsia"/>
                <w:b/>
                <w:szCs w:val="20"/>
                <w:u w:val="double"/>
              </w:rPr>
              <w:t>解熱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C48B01D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解熱後１日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B98FB43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解熱後２日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6EC120F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発症後５日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797D7F52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bdr w:val="single" w:sz="4" w:space="0" w:color="auto"/>
              </w:rPr>
              <w:t>登校可</w:t>
            </w:r>
          </w:p>
        </w:tc>
        <w:tc>
          <w:tcPr>
            <w:tcW w:w="1084" w:type="dxa"/>
            <w:vMerge w:val="restart"/>
            <w:shd w:val="clear" w:color="auto" w:fill="auto"/>
          </w:tcPr>
          <w:p w14:paraId="5E8A5DA1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</w:p>
        </w:tc>
      </w:tr>
      <w:tr w:rsidR="00F806CA" w:rsidRPr="00B3792B" w14:paraId="67CB360D" w14:textId="77777777" w:rsidTr="000E5610">
        <w:trPr>
          <w:trHeight w:val="70"/>
        </w:trPr>
        <w:tc>
          <w:tcPr>
            <w:tcW w:w="685" w:type="dxa"/>
            <w:vMerge/>
            <w:vAlign w:val="center"/>
          </w:tcPr>
          <w:p w14:paraId="3C209A76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100" w:type="dxa"/>
            <w:vMerge/>
            <w:vAlign w:val="center"/>
          </w:tcPr>
          <w:p w14:paraId="49D266ED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6503" w:type="dxa"/>
            <w:gridSpan w:val="6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27C36592" w14:textId="77777777" w:rsidR="00F806CA" w:rsidRPr="00B3792B" w:rsidRDefault="00F806CA" w:rsidP="000E5610">
            <w:pPr>
              <w:spacing w:line="280" w:lineRule="exact"/>
              <w:ind w:firstLineChars="700" w:firstLine="2222"/>
              <w:jc w:val="left"/>
              <w:rPr>
                <w:rFonts w:ascii="HG丸ｺﾞｼｯｸM-PRO" w:eastAsia="HG丸ｺﾞｼｯｸM-PRO" w:hAnsi="HG丸ｺﾞｼｯｸM-PRO"/>
                <w:b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w w:val="150"/>
                <w:szCs w:val="20"/>
              </w:rPr>
              <w:t>出　席　停　止</w:t>
            </w:r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0E1C52DB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14:paraId="6FA3539A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</w:p>
        </w:tc>
      </w:tr>
      <w:tr w:rsidR="00F806CA" w:rsidRPr="00B3792B" w14:paraId="35251EEB" w14:textId="77777777" w:rsidTr="000E5610">
        <w:trPr>
          <w:trHeight w:val="395"/>
        </w:trPr>
        <w:tc>
          <w:tcPr>
            <w:tcW w:w="685" w:type="dxa"/>
            <w:vMerge w:val="restart"/>
            <w:vAlign w:val="center"/>
          </w:tcPr>
          <w:p w14:paraId="79E57B58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例４</w:t>
            </w:r>
          </w:p>
        </w:tc>
        <w:tc>
          <w:tcPr>
            <w:tcW w:w="1100" w:type="dxa"/>
            <w:vMerge w:val="restart"/>
            <w:vAlign w:val="center"/>
          </w:tcPr>
          <w:p w14:paraId="73B9CB03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F806CA">
              <w:rPr>
                <w:rFonts w:ascii="HG丸ｺﾞｼｯｸM-PRO" w:eastAsia="HG丸ｺﾞｼｯｸM-PRO" w:hAnsi="HG丸ｺﾞｼｯｸM-PRO" w:hint="eastAsia"/>
                <w:w w:val="85"/>
                <w:szCs w:val="20"/>
                <w:fitText w:val="900" w:id="-1179977470"/>
              </w:rPr>
              <w:t>発症３日</w:t>
            </w:r>
            <w:r w:rsidRPr="00F806CA">
              <w:rPr>
                <w:rFonts w:ascii="HG丸ｺﾞｼｯｸM-PRO" w:eastAsia="HG丸ｺﾞｼｯｸM-PRO" w:hAnsi="HG丸ｺﾞｼｯｸM-PRO" w:hint="eastAsia"/>
                <w:spacing w:val="7"/>
                <w:w w:val="85"/>
                <w:szCs w:val="20"/>
                <w:fitText w:val="900" w:id="-1179977470"/>
              </w:rPr>
              <w:t>目</w:t>
            </w: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に解熱</w:t>
            </w:r>
          </w:p>
        </w:tc>
        <w:tc>
          <w:tcPr>
            <w:tcW w:w="3252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9AE2F98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発熱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A64BDA5" w14:textId="77777777" w:rsidR="00F806CA" w:rsidRPr="00340851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u w:val="double"/>
              </w:rPr>
            </w:pPr>
            <w:r w:rsidRPr="00340851">
              <w:rPr>
                <w:rFonts w:ascii="HG丸ｺﾞｼｯｸM-PRO" w:eastAsia="HG丸ｺﾞｼｯｸM-PRO" w:hAnsi="HG丸ｺﾞｼｯｸM-PRO" w:hint="eastAsia"/>
                <w:b/>
                <w:szCs w:val="20"/>
                <w:u w:val="double"/>
              </w:rPr>
              <w:t>解熱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5CC6491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解熱後１日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D3AF1A7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解熱後２日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595591D9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bdr w:val="single" w:sz="4" w:space="0" w:color="auto"/>
              </w:rPr>
              <w:t>登校可</w:t>
            </w:r>
          </w:p>
        </w:tc>
        <w:tc>
          <w:tcPr>
            <w:tcW w:w="1084" w:type="dxa"/>
            <w:vMerge w:val="restart"/>
            <w:shd w:val="clear" w:color="auto" w:fill="auto"/>
          </w:tcPr>
          <w:p w14:paraId="42C9072D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</w:p>
        </w:tc>
      </w:tr>
      <w:tr w:rsidR="00F806CA" w:rsidRPr="00B3792B" w14:paraId="295BAF35" w14:textId="77777777" w:rsidTr="000E5610">
        <w:trPr>
          <w:trHeight w:val="70"/>
        </w:trPr>
        <w:tc>
          <w:tcPr>
            <w:tcW w:w="685" w:type="dxa"/>
            <w:vMerge/>
            <w:vAlign w:val="center"/>
          </w:tcPr>
          <w:p w14:paraId="6C1FE17B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100" w:type="dxa"/>
            <w:vMerge/>
            <w:vAlign w:val="center"/>
          </w:tcPr>
          <w:p w14:paraId="1E1A09CC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6503" w:type="dxa"/>
            <w:gridSpan w:val="6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67F68FFA" w14:textId="77777777" w:rsidR="00F806CA" w:rsidRPr="00B3792B" w:rsidRDefault="00F806CA" w:rsidP="000E5610">
            <w:pPr>
              <w:spacing w:line="280" w:lineRule="exact"/>
              <w:ind w:firstLineChars="700" w:firstLine="2222"/>
              <w:jc w:val="left"/>
              <w:rPr>
                <w:rFonts w:ascii="HG丸ｺﾞｼｯｸM-PRO" w:eastAsia="HG丸ｺﾞｼｯｸM-PRO" w:hAnsi="HG丸ｺﾞｼｯｸM-PRO"/>
                <w:b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w w:val="150"/>
                <w:szCs w:val="20"/>
              </w:rPr>
              <w:t>出　席　停　止</w:t>
            </w:r>
          </w:p>
        </w:tc>
        <w:tc>
          <w:tcPr>
            <w:tcW w:w="1084" w:type="dxa"/>
            <w:vMerge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8FE64D9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</w:p>
        </w:tc>
        <w:tc>
          <w:tcPr>
            <w:tcW w:w="1084" w:type="dxa"/>
            <w:vMerge/>
            <w:tcBorders>
              <w:top w:val="dashSmallGap" w:sz="4" w:space="0" w:color="auto"/>
            </w:tcBorders>
            <w:shd w:val="clear" w:color="auto" w:fill="auto"/>
          </w:tcPr>
          <w:p w14:paraId="526FE2C6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</w:p>
        </w:tc>
      </w:tr>
      <w:tr w:rsidR="00F806CA" w:rsidRPr="00B3792B" w14:paraId="40B661AC" w14:textId="77777777" w:rsidTr="000E5610">
        <w:trPr>
          <w:trHeight w:val="395"/>
        </w:trPr>
        <w:tc>
          <w:tcPr>
            <w:tcW w:w="685" w:type="dxa"/>
            <w:vMerge w:val="restart"/>
            <w:vAlign w:val="center"/>
          </w:tcPr>
          <w:p w14:paraId="3D5D3F99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例５</w:t>
            </w:r>
          </w:p>
        </w:tc>
        <w:tc>
          <w:tcPr>
            <w:tcW w:w="1100" w:type="dxa"/>
            <w:vMerge w:val="restart"/>
            <w:vAlign w:val="center"/>
          </w:tcPr>
          <w:p w14:paraId="3D5DA507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F806CA">
              <w:rPr>
                <w:rFonts w:ascii="HG丸ｺﾞｼｯｸM-PRO" w:eastAsia="HG丸ｺﾞｼｯｸM-PRO" w:hAnsi="HG丸ｺﾞｼｯｸM-PRO" w:hint="eastAsia"/>
                <w:w w:val="85"/>
                <w:szCs w:val="20"/>
                <w:fitText w:val="900" w:id="-1179977469"/>
              </w:rPr>
              <w:t>発症４日</w:t>
            </w:r>
            <w:r w:rsidRPr="00F806CA">
              <w:rPr>
                <w:rFonts w:ascii="HG丸ｺﾞｼｯｸM-PRO" w:eastAsia="HG丸ｺﾞｼｯｸM-PRO" w:hAnsi="HG丸ｺﾞｼｯｸM-PRO" w:hint="eastAsia"/>
                <w:spacing w:val="7"/>
                <w:w w:val="85"/>
                <w:szCs w:val="20"/>
                <w:fitText w:val="900" w:id="-1179977469"/>
              </w:rPr>
              <w:t>目</w:t>
            </w: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に解熱</w:t>
            </w:r>
          </w:p>
        </w:tc>
        <w:tc>
          <w:tcPr>
            <w:tcW w:w="4336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C90CC38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発熱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9F74F8A" w14:textId="77777777" w:rsidR="00F806CA" w:rsidRPr="00340851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u w:val="double"/>
              </w:rPr>
            </w:pPr>
            <w:r w:rsidRPr="00340851">
              <w:rPr>
                <w:rFonts w:ascii="HG丸ｺﾞｼｯｸM-PRO" w:eastAsia="HG丸ｺﾞｼｯｸM-PRO" w:hAnsi="HG丸ｺﾞｼｯｸM-PRO" w:hint="eastAsia"/>
                <w:b/>
                <w:szCs w:val="20"/>
                <w:u w:val="double"/>
              </w:rPr>
              <w:t>解熱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FB3611C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解熱後１日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FA1524E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解熱後２日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5ADF39B9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bdr w:val="single" w:sz="4" w:space="0" w:color="auto"/>
              </w:rPr>
              <w:t>登校可</w:t>
            </w:r>
          </w:p>
        </w:tc>
      </w:tr>
      <w:tr w:rsidR="00F806CA" w:rsidRPr="00B3792B" w14:paraId="5FCADA1D" w14:textId="77777777" w:rsidTr="000E5610">
        <w:trPr>
          <w:trHeight w:val="70"/>
        </w:trPr>
        <w:tc>
          <w:tcPr>
            <w:tcW w:w="685" w:type="dxa"/>
            <w:vMerge/>
            <w:vAlign w:val="center"/>
          </w:tcPr>
          <w:p w14:paraId="2FCDD9CE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100" w:type="dxa"/>
            <w:vMerge/>
            <w:vAlign w:val="center"/>
          </w:tcPr>
          <w:p w14:paraId="072970E8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7587" w:type="dxa"/>
            <w:gridSpan w:val="7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5BDD292E" w14:textId="77777777" w:rsidR="00F806CA" w:rsidRPr="00B3792B" w:rsidRDefault="00F806CA" w:rsidP="000E5610">
            <w:pPr>
              <w:spacing w:line="280" w:lineRule="exact"/>
              <w:ind w:firstLineChars="700" w:firstLine="2222"/>
              <w:jc w:val="left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w w:val="150"/>
                <w:szCs w:val="20"/>
              </w:rPr>
              <w:t>出　席　停　止</w:t>
            </w:r>
          </w:p>
        </w:tc>
        <w:tc>
          <w:tcPr>
            <w:tcW w:w="1084" w:type="dxa"/>
            <w:vMerge/>
            <w:shd w:val="clear" w:color="auto" w:fill="auto"/>
          </w:tcPr>
          <w:p w14:paraId="4E81ACB1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</w:p>
        </w:tc>
      </w:tr>
      <w:tr w:rsidR="00F806CA" w:rsidRPr="00B3792B" w14:paraId="3ADC1B70" w14:textId="77777777" w:rsidTr="000E5610">
        <w:trPr>
          <w:trHeight w:val="395"/>
        </w:trPr>
        <w:tc>
          <w:tcPr>
            <w:tcW w:w="685" w:type="dxa"/>
            <w:vMerge w:val="restart"/>
            <w:vAlign w:val="center"/>
          </w:tcPr>
          <w:p w14:paraId="041E863F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例６</w:t>
            </w:r>
          </w:p>
        </w:tc>
        <w:tc>
          <w:tcPr>
            <w:tcW w:w="1100" w:type="dxa"/>
            <w:vMerge w:val="restart"/>
            <w:vAlign w:val="center"/>
          </w:tcPr>
          <w:p w14:paraId="2210CE18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F806CA">
              <w:rPr>
                <w:rFonts w:ascii="HG丸ｺﾞｼｯｸM-PRO" w:eastAsia="HG丸ｺﾞｼｯｸM-PRO" w:hAnsi="HG丸ｺﾞｼｯｸM-PRO" w:hint="eastAsia"/>
                <w:w w:val="85"/>
                <w:szCs w:val="20"/>
                <w:fitText w:val="900" w:id="-1179977468"/>
              </w:rPr>
              <w:t>発症５日</w:t>
            </w:r>
            <w:r w:rsidRPr="00F806CA">
              <w:rPr>
                <w:rFonts w:ascii="HG丸ｺﾞｼｯｸM-PRO" w:eastAsia="HG丸ｺﾞｼｯｸM-PRO" w:hAnsi="HG丸ｺﾞｼｯｸM-PRO" w:hint="eastAsia"/>
                <w:spacing w:val="7"/>
                <w:w w:val="85"/>
                <w:szCs w:val="20"/>
                <w:fitText w:val="900" w:id="-1179977468"/>
              </w:rPr>
              <w:t>目</w:t>
            </w: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に解熱</w:t>
            </w:r>
          </w:p>
        </w:tc>
        <w:tc>
          <w:tcPr>
            <w:tcW w:w="5420" w:type="dxa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9BF32D3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発熱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70DCD20" w14:textId="77777777" w:rsidR="00F806CA" w:rsidRPr="00340851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</w:rPr>
            </w:pPr>
            <w:r w:rsidRPr="00340851">
              <w:rPr>
                <w:rFonts w:ascii="HG丸ｺﾞｼｯｸM-PRO" w:eastAsia="HG丸ｺﾞｼｯｸM-PRO" w:hAnsi="HG丸ｺﾞｼｯｸM-PRO" w:hint="eastAsia"/>
                <w:b/>
                <w:szCs w:val="20"/>
                <w:u w:val="double"/>
              </w:rPr>
              <w:t>解熱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78323DC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解熱後１日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D038397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解熱後２日</w:t>
            </w:r>
          </w:p>
        </w:tc>
      </w:tr>
      <w:tr w:rsidR="00F806CA" w:rsidRPr="00B3792B" w14:paraId="59570D30" w14:textId="77777777" w:rsidTr="000E5610">
        <w:trPr>
          <w:trHeight w:val="70"/>
        </w:trPr>
        <w:tc>
          <w:tcPr>
            <w:tcW w:w="685" w:type="dxa"/>
            <w:vMerge/>
            <w:vAlign w:val="center"/>
          </w:tcPr>
          <w:p w14:paraId="29155A9A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100" w:type="dxa"/>
            <w:vMerge/>
            <w:vAlign w:val="center"/>
          </w:tcPr>
          <w:p w14:paraId="3341814A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8671" w:type="dxa"/>
            <w:gridSpan w:val="8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7309C853" w14:textId="77777777" w:rsidR="00F806CA" w:rsidRPr="00B3792B" w:rsidRDefault="00F806CA" w:rsidP="000E5610">
            <w:pPr>
              <w:spacing w:line="280" w:lineRule="exact"/>
              <w:ind w:firstLineChars="700" w:firstLine="2222"/>
              <w:jc w:val="left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w w:val="150"/>
                <w:szCs w:val="20"/>
              </w:rPr>
              <w:t>出　席　停　止</w:t>
            </w:r>
          </w:p>
        </w:tc>
      </w:tr>
    </w:tbl>
    <w:p w14:paraId="7BA1E026" w14:textId="77777777" w:rsidR="00F806CA" w:rsidRPr="00B3792B" w:rsidRDefault="00F806CA" w:rsidP="00F806CA">
      <w:pPr>
        <w:spacing w:line="280" w:lineRule="exact"/>
        <w:jc w:val="right"/>
        <w:rPr>
          <w:rFonts w:ascii="HG丸ｺﾞｼｯｸM-PRO" w:eastAsia="HG丸ｺﾞｼｯｸM-PRO" w:hAnsi="HG丸ｺﾞｼｯｸM-PRO"/>
          <w:sz w:val="18"/>
          <w:szCs w:val="22"/>
        </w:rPr>
      </w:pPr>
      <w:r w:rsidRPr="00B3792B">
        <w:rPr>
          <w:rFonts w:ascii="HG丸ｺﾞｼｯｸM-PRO" w:eastAsia="HG丸ｺﾞｼｯｸM-PRO" w:hAnsi="HG丸ｺﾞｼｯｸM-PRO" w:hint="eastAsia"/>
          <w:sz w:val="18"/>
          <w:szCs w:val="22"/>
        </w:rPr>
        <w:t>学校保健安全法施行規則第19条第2号イの規定に基づき作成</w:t>
      </w:r>
    </w:p>
    <w:p w14:paraId="0C20F95C" w14:textId="77777777" w:rsidR="00F806CA" w:rsidRPr="008C3233" w:rsidRDefault="00F806CA" w:rsidP="00F806CA">
      <w:pPr>
        <w:spacing w:line="280" w:lineRule="exact"/>
        <w:ind w:right="1104"/>
        <w:rPr>
          <w:rFonts w:ascii="HG丸ｺﾞｼｯｸM-PRO" w:eastAsia="HG丸ｺﾞｼｯｸM-PRO" w:hAnsi="HG丸ｺﾞｼｯｸM-PRO"/>
          <w:sz w:val="22"/>
          <w:szCs w:val="22"/>
        </w:rPr>
      </w:pPr>
    </w:p>
    <w:p w14:paraId="680AF318" w14:textId="77777777" w:rsidR="00F806CA" w:rsidRPr="008802BF" w:rsidRDefault="00F806CA" w:rsidP="00F806CA">
      <w:pPr>
        <w:spacing w:line="340" w:lineRule="exact"/>
        <w:ind w:right="1104"/>
        <w:rPr>
          <w:rFonts w:ascii="EPSON 太丸ゴシック体Ｂ" w:eastAsia="EPSON 太丸ゴシック体Ｂ" w:hAnsi="HG丸ｺﾞｼｯｸM-PRO"/>
          <w:b/>
          <w:sz w:val="28"/>
          <w:szCs w:val="28"/>
          <w:bdr w:val="single" w:sz="4" w:space="0" w:color="auto"/>
        </w:rPr>
      </w:pPr>
      <w:r w:rsidRPr="008802BF">
        <w:rPr>
          <w:rFonts w:ascii="EPSON 太丸ゴシック体Ｂ" w:eastAsia="EPSON 太丸ゴシック体Ｂ" w:hAnsi="HG丸ｺﾞｼｯｸM-PRO" w:hint="eastAsia"/>
          <w:b/>
          <w:sz w:val="28"/>
          <w:szCs w:val="28"/>
          <w:bdr w:val="single" w:sz="4" w:space="0" w:color="auto"/>
        </w:rPr>
        <w:t>新型コロナウイルス感染症の出席停止期間</w:t>
      </w:r>
    </w:p>
    <w:p w14:paraId="071CD429" w14:textId="77777777" w:rsidR="00F806CA" w:rsidRPr="00340851" w:rsidRDefault="00F806CA" w:rsidP="00F806CA">
      <w:pPr>
        <w:spacing w:line="340" w:lineRule="exact"/>
        <w:ind w:right="1104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340851">
        <w:rPr>
          <w:rFonts w:ascii="HG丸ｺﾞｼｯｸM-PRO" w:eastAsia="HG丸ｺﾞｼｯｸM-PRO" w:hAnsi="HG丸ｺﾞｼｯｸM-PRO" w:hint="eastAsia"/>
          <w:b/>
          <w:sz w:val="22"/>
          <w:szCs w:val="22"/>
        </w:rPr>
        <w:t>「発症した後５日を経過し、かつ、症状が軽快した後１日を経過するまで。」</w:t>
      </w:r>
    </w:p>
    <w:p w14:paraId="7803E6B5" w14:textId="77777777" w:rsidR="00F806CA" w:rsidRDefault="00F806CA" w:rsidP="00F806CA">
      <w:pPr>
        <w:spacing w:line="340" w:lineRule="exact"/>
        <w:ind w:leftChars="100" w:left="43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※「症状が軽快」とは、従来の社会一般における療養期間の考え方と同様、解熱剤を使用せずに解熱し、かつ、呼吸器症状が改善傾向にあることを指します。</w:t>
      </w:r>
    </w:p>
    <w:p w14:paraId="48B6A856" w14:textId="77777777" w:rsidR="00F806CA" w:rsidRDefault="00F806CA" w:rsidP="00F806CA">
      <w:pPr>
        <w:spacing w:line="340" w:lineRule="exact"/>
        <w:ind w:leftChars="100" w:left="43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※出席停止解除後、発症から10日を経過するまでは、マスクの着用を推奨します。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4"/>
        <w:gridCol w:w="1116"/>
        <w:gridCol w:w="1083"/>
        <w:gridCol w:w="1083"/>
        <w:gridCol w:w="1081"/>
        <w:gridCol w:w="1082"/>
        <w:gridCol w:w="1082"/>
        <w:gridCol w:w="1081"/>
        <w:gridCol w:w="1082"/>
        <w:gridCol w:w="1082"/>
      </w:tblGrid>
      <w:tr w:rsidR="00F806CA" w:rsidRPr="00B3792B" w14:paraId="05E0DFB2" w14:textId="77777777" w:rsidTr="000E5610">
        <w:tc>
          <w:tcPr>
            <w:tcW w:w="1785" w:type="dxa"/>
            <w:gridSpan w:val="2"/>
          </w:tcPr>
          <w:p w14:paraId="2264CB61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発症　○日目</w:t>
            </w:r>
          </w:p>
          <w:p w14:paraId="0FDAFD71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月／日</w:t>
            </w:r>
          </w:p>
        </w:tc>
        <w:tc>
          <w:tcPr>
            <w:tcW w:w="1085" w:type="dxa"/>
          </w:tcPr>
          <w:p w14:paraId="5F398A2D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０日目</w:t>
            </w:r>
          </w:p>
          <w:p w14:paraId="3D76CE0B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／</w:t>
            </w:r>
          </w:p>
        </w:tc>
        <w:tc>
          <w:tcPr>
            <w:tcW w:w="1084" w:type="dxa"/>
          </w:tcPr>
          <w:p w14:paraId="11CB52D7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１日目</w:t>
            </w:r>
          </w:p>
          <w:p w14:paraId="4035C996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／</w:t>
            </w:r>
          </w:p>
        </w:tc>
        <w:tc>
          <w:tcPr>
            <w:tcW w:w="1083" w:type="dxa"/>
          </w:tcPr>
          <w:p w14:paraId="6A836445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２日目</w:t>
            </w:r>
          </w:p>
          <w:p w14:paraId="4DAA90AB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／</w:t>
            </w:r>
          </w:p>
        </w:tc>
        <w:tc>
          <w:tcPr>
            <w:tcW w:w="1084" w:type="dxa"/>
          </w:tcPr>
          <w:p w14:paraId="237CD5A7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３日目</w:t>
            </w:r>
          </w:p>
          <w:p w14:paraId="071D1FDE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／</w:t>
            </w:r>
          </w:p>
        </w:tc>
        <w:tc>
          <w:tcPr>
            <w:tcW w:w="1084" w:type="dxa"/>
          </w:tcPr>
          <w:p w14:paraId="035C43F8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４日目</w:t>
            </w:r>
          </w:p>
          <w:p w14:paraId="05A83D0A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／</w:t>
            </w:r>
          </w:p>
        </w:tc>
        <w:tc>
          <w:tcPr>
            <w:tcW w:w="1083" w:type="dxa"/>
          </w:tcPr>
          <w:p w14:paraId="223A6819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５日目</w:t>
            </w:r>
          </w:p>
          <w:p w14:paraId="35B85B27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／</w:t>
            </w:r>
          </w:p>
        </w:tc>
        <w:tc>
          <w:tcPr>
            <w:tcW w:w="1084" w:type="dxa"/>
          </w:tcPr>
          <w:p w14:paraId="7C8DB95C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６日目</w:t>
            </w:r>
          </w:p>
          <w:p w14:paraId="640D0896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／</w:t>
            </w:r>
          </w:p>
        </w:tc>
        <w:tc>
          <w:tcPr>
            <w:tcW w:w="1084" w:type="dxa"/>
          </w:tcPr>
          <w:p w14:paraId="630F6098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７日目</w:t>
            </w:r>
          </w:p>
          <w:p w14:paraId="5FF99BF5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／</w:t>
            </w:r>
          </w:p>
        </w:tc>
      </w:tr>
      <w:tr w:rsidR="00F806CA" w:rsidRPr="00B3792B" w14:paraId="6C304A64" w14:textId="77777777" w:rsidTr="000E5610">
        <w:trPr>
          <w:trHeight w:val="395"/>
        </w:trPr>
        <w:tc>
          <w:tcPr>
            <w:tcW w:w="685" w:type="dxa"/>
            <w:vMerge w:val="restart"/>
            <w:vAlign w:val="center"/>
          </w:tcPr>
          <w:p w14:paraId="1EF27367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例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１</w:t>
            </w:r>
          </w:p>
        </w:tc>
        <w:tc>
          <w:tcPr>
            <w:tcW w:w="1100" w:type="dxa"/>
            <w:vMerge w:val="restart"/>
            <w:vAlign w:val="center"/>
          </w:tcPr>
          <w:p w14:paraId="5641F1AF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無症状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AE1BA6A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w w:val="80"/>
                <w:szCs w:val="20"/>
                <w:u w:val="double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w w:val="80"/>
                <w:szCs w:val="20"/>
                <w:u w:val="double"/>
              </w:rPr>
              <w:t>検体採取日</w:t>
            </w:r>
          </w:p>
        </w:tc>
        <w:tc>
          <w:tcPr>
            <w:tcW w:w="108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0B9474F" w14:textId="77777777" w:rsidR="00F806CA" w:rsidRPr="007D25FC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7D25FC">
              <w:rPr>
                <w:rFonts w:ascii="HG丸ｺﾞｼｯｸM-PRO" w:eastAsia="HG丸ｺﾞｼｯｸM-PRO" w:hAnsi="HG丸ｺﾞｼｯｸM-PRO" w:hint="eastAsia"/>
                <w:szCs w:val="20"/>
              </w:rPr>
              <w:t>1日目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EF14A29" w14:textId="77777777" w:rsidR="00F806CA" w:rsidRPr="007D25FC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7D25FC">
              <w:rPr>
                <w:rFonts w:ascii="HG丸ｺﾞｼｯｸM-PRO" w:eastAsia="HG丸ｺﾞｼｯｸM-PRO" w:hAnsi="HG丸ｺﾞｼｯｸM-PRO" w:hint="eastAsia"/>
                <w:szCs w:val="20"/>
              </w:rPr>
              <w:t>2日目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9B6E408" w14:textId="77777777" w:rsidR="00F806CA" w:rsidRPr="007D25FC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7D25FC">
              <w:rPr>
                <w:rFonts w:ascii="HG丸ｺﾞｼｯｸM-PRO" w:eastAsia="HG丸ｺﾞｼｯｸM-PRO" w:hAnsi="HG丸ｺﾞｼｯｸM-PRO" w:hint="eastAsia"/>
                <w:szCs w:val="20"/>
              </w:rPr>
              <w:t>3日目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856E3BF" w14:textId="77777777" w:rsidR="00F806CA" w:rsidRPr="007D25FC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7D25FC">
              <w:rPr>
                <w:rFonts w:ascii="HG丸ｺﾞｼｯｸM-PRO" w:eastAsia="HG丸ｺﾞｼｯｸM-PRO" w:hAnsi="HG丸ｺﾞｼｯｸM-PRO" w:hint="eastAsia"/>
                <w:szCs w:val="20"/>
              </w:rPr>
              <w:t>4日目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86BCBE3" w14:textId="77777777" w:rsidR="00F806CA" w:rsidRPr="007D25FC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7D25FC">
              <w:rPr>
                <w:rFonts w:ascii="HG丸ｺﾞｼｯｸM-PRO" w:eastAsia="HG丸ｺﾞｼｯｸM-PRO" w:hAnsi="HG丸ｺﾞｼｯｸM-PRO" w:hint="eastAsia"/>
                <w:szCs w:val="20"/>
              </w:rPr>
              <w:t>5日目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4A799177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bdr w:val="single" w:sz="4" w:space="0" w:color="auto"/>
              </w:rPr>
              <w:t>登校可</w:t>
            </w:r>
          </w:p>
        </w:tc>
        <w:tc>
          <w:tcPr>
            <w:tcW w:w="1084" w:type="dxa"/>
            <w:vMerge w:val="restart"/>
            <w:shd w:val="clear" w:color="auto" w:fill="auto"/>
          </w:tcPr>
          <w:p w14:paraId="34CE5F71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</w:p>
        </w:tc>
      </w:tr>
      <w:tr w:rsidR="00F806CA" w:rsidRPr="00B3792B" w14:paraId="074A5D2A" w14:textId="77777777" w:rsidTr="000E5610">
        <w:trPr>
          <w:trHeight w:val="107"/>
        </w:trPr>
        <w:tc>
          <w:tcPr>
            <w:tcW w:w="685" w:type="dxa"/>
            <w:vMerge/>
            <w:vAlign w:val="center"/>
          </w:tcPr>
          <w:p w14:paraId="13A2BE17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100" w:type="dxa"/>
            <w:vMerge/>
            <w:vAlign w:val="center"/>
          </w:tcPr>
          <w:p w14:paraId="65633139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6503" w:type="dxa"/>
            <w:gridSpan w:val="6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296452BE" w14:textId="77777777" w:rsidR="00F806CA" w:rsidRPr="00B3792B" w:rsidRDefault="00F806CA" w:rsidP="000E5610">
            <w:pPr>
              <w:spacing w:line="280" w:lineRule="exact"/>
              <w:ind w:firstLineChars="700" w:firstLine="2222"/>
              <w:rPr>
                <w:rFonts w:ascii="HG丸ｺﾞｼｯｸM-PRO" w:eastAsia="HG丸ｺﾞｼｯｸM-PRO" w:hAnsi="HG丸ｺﾞｼｯｸM-PRO"/>
                <w:b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w w:val="150"/>
                <w:szCs w:val="20"/>
              </w:rPr>
              <w:t>出　席　停　止</w:t>
            </w:r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08C7003E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14:paraId="55610D5C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</w:p>
        </w:tc>
      </w:tr>
      <w:tr w:rsidR="00F806CA" w:rsidRPr="00B3792B" w14:paraId="1F47C1D8" w14:textId="77777777" w:rsidTr="000E5610">
        <w:trPr>
          <w:trHeight w:val="395"/>
        </w:trPr>
        <w:tc>
          <w:tcPr>
            <w:tcW w:w="685" w:type="dxa"/>
            <w:vMerge w:val="restart"/>
            <w:vAlign w:val="center"/>
          </w:tcPr>
          <w:p w14:paraId="4AE4C676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例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２</w:t>
            </w:r>
          </w:p>
        </w:tc>
        <w:tc>
          <w:tcPr>
            <w:tcW w:w="1100" w:type="dxa"/>
            <w:vMerge w:val="restart"/>
            <w:vAlign w:val="center"/>
          </w:tcPr>
          <w:p w14:paraId="459E6B2B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F806CA">
              <w:rPr>
                <w:rFonts w:ascii="HG丸ｺﾞｼｯｸM-PRO" w:eastAsia="HG丸ｺﾞｼｯｸM-PRO" w:hAnsi="HG丸ｺﾞｼｯｸM-PRO" w:hint="eastAsia"/>
                <w:w w:val="81"/>
                <w:szCs w:val="20"/>
                <w:fitText w:val="900" w:id="-1179977467"/>
              </w:rPr>
              <w:t>発症1日</w:t>
            </w:r>
            <w:r w:rsidRPr="00F806CA">
              <w:rPr>
                <w:rFonts w:ascii="HG丸ｺﾞｼｯｸM-PRO" w:eastAsia="HG丸ｺﾞｼｯｸM-PRO" w:hAnsi="HG丸ｺﾞｼｯｸM-PRO" w:hint="eastAsia"/>
                <w:spacing w:val="7"/>
                <w:w w:val="81"/>
                <w:szCs w:val="20"/>
                <w:fitText w:val="900" w:id="-1179977467"/>
              </w:rPr>
              <w:t>目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に軽快</w:t>
            </w:r>
          </w:p>
        </w:tc>
        <w:tc>
          <w:tcPr>
            <w:tcW w:w="108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9822357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有症状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092AED3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u w:val="double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u w:val="double"/>
              </w:rPr>
              <w:t>軽快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649B5E9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軽快</w:t>
            </w: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後１日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4D47CA4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発症後３日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6BE86FB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発症後４日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64D1823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発症後５日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26A3BF19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bdr w:val="single" w:sz="4" w:space="0" w:color="auto"/>
              </w:rPr>
              <w:t>登校可</w:t>
            </w:r>
          </w:p>
        </w:tc>
        <w:tc>
          <w:tcPr>
            <w:tcW w:w="1084" w:type="dxa"/>
            <w:vMerge w:val="restart"/>
            <w:shd w:val="clear" w:color="auto" w:fill="auto"/>
          </w:tcPr>
          <w:p w14:paraId="72E6E763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F806CA" w:rsidRPr="00B3792B" w14:paraId="79D996D5" w14:textId="77777777" w:rsidTr="000E5610">
        <w:trPr>
          <w:trHeight w:val="97"/>
        </w:trPr>
        <w:tc>
          <w:tcPr>
            <w:tcW w:w="685" w:type="dxa"/>
            <w:vMerge/>
            <w:vAlign w:val="center"/>
          </w:tcPr>
          <w:p w14:paraId="1EE43F22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100" w:type="dxa"/>
            <w:vMerge/>
            <w:vAlign w:val="center"/>
          </w:tcPr>
          <w:p w14:paraId="3556AFA7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6503" w:type="dxa"/>
            <w:gridSpan w:val="6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599D6B43" w14:textId="77777777" w:rsidR="00F806CA" w:rsidRPr="00B3792B" w:rsidRDefault="00F806CA" w:rsidP="000E5610">
            <w:pPr>
              <w:spacing w:line="280" w:lineRule="exact"/>
              <w:ind w:firstLineChars="700" w:firstLine="2222"/>
              <w:rPr>
                <w:rFonts w:ascii="HG丸ｺﾞｼｯｸM-PRO" w:eastAsia="HG丸ｺﾞｼｯｸM-PRO" w:hAnsi="HG丸ｺﾞｼｯｸM-PRO"/>
                <w:b/>
                <w:w w:val="15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w w:val="150"/>
                <w:szCs w:val="20"/>
              </w:rPr>
              <w:t>出　席　停　止</w:t>
            </w:r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0728E221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14:paraId="4677B7F9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F806CA" w:rsidRPr="00B3792B" w14:paraId="729606C5" w14:textId="77777777" w:rsidTr="000E5610">
        <w:trPr>
          <w:trHeight w:val="395"/>
        </w:trPr>
        <w:tc>
          <w:tcPr>
            <w:tcW w:w="685" w:type="dxa"/>
            <w:vMerge w:val="restart"/>
            <w:vAlign w:val="center"/>
          </w:tcPr>
          <w:p w14:paraId="2B7C5F3E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例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３</w:t>
            </w:r>
          </w:p>
        </w:tc>
        <w:tc>
          <w:tcPr>
            <w:tcW w:w="1100" w:type="dxa"/>
            <w:vMerge w:val="restart"/>
            <w:vAlign w:val="center"/>
          </w:tcPr>
          <w:p w14:paraId="5D5E9CB9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F806CA">
              <w:rPr>
                <w:rFonts w:ascii="HG丸ｺﾞｼｯｸM-PRO" w:eastAsia="HG丸ｺﾞｼｯｸM-PRO" w:hAnsi="HG丸ｺﾞｼｯｸM-PRO" w:hint="eastAsia"/>
                <w:w w:val="85"/>
                <w:szCs w:val="20"/>
                <w:fitText w:val="900" w:id="-1179977466"/>
              </w:rPr>
              <w:t>発症２日</w:t>
            </w:r>
            <w:r w:rsidRPr="00F806CA">
              <w:rPr>
                <w:rFonts w:ascii="HG丸ｺﾞｼｯｸM-PRO" w:eastAsia="HG丸ｺﾞｼｯｸM-PRO" w:hAnsi="HG丸ｺﾞｼｯｸM-PRO" w:hint="eastAsia"/>
                <w:spacing w:val="7"/>
                <w:w w:val="85"/>
                <w:szCs w:val="20"/>
                <w:fitText w:val="900" w:id="-1179977466"/>
              </w:rPr>
              <w:t>目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に軽快</w:t>
            </w:r>
          </w:p>
        </w:tc>
        <w:tc>
          <w:tcPr>
            <w:tcW w:w="2169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1AF3ED3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  <w:u w:val="double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有症状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B09E16C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u w:val="double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u w:val="double"/>
              </w:rPr>
              <w:t>軽快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519ABA0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軽快</w:t>
            </w: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後１日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4D9E63B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発症後４日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6621564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発症後５日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7BDB5A64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bdr w:val="single" w:sz="4" w:space="0" w:color="auto"/>
              </w:rPr>
              <w:t>登校可</w:t>
            </w:r>
          </w:p>
        </w:tc>
        <w:tc>
          <w:tcPr>
            <w:tcW w:w="1084" w:type="dxa"/>
            <w:vMerge w:val="restart"/>
            <w:shd w:val="clear" w:color="auto" w:fill="auto"/>
          </w:tcPr>
          <w:p w14:paraId="2927AFF5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</w:p>
        </w:tc>
      </w:tr>
      <w:tr w:rsidR="00F806CA" w:rsidRPr="00B3792B" w14:paraId="70FE2E4F" w14:textId="77777777" w:rsidTr="000E5610">
        <w:trPr>
          <w:trHeight w:val="107"/>
        </w:trPr>
        <w:tc>
          <w:tcPr>
            <w:tcW w:w="685" w:type="dxa"/>
            <w:vMerge/>
            <w:vAlign w:val="center"/>
          </w:tcPr>
          <w:p w14:paraId="008E9953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100" w:type="dxa"/>
            <w:vMerge/>
            <w:vAlign w:val="center"/>
          </w:tcPr>
          <w:p w14:paraId="799CAC09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6503" w:type="dxa"/>
            <w:gridSpan w:val="6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0A80DFE4" w14:textId="77777777" w:rsidR="00F806CA" w:rsidRPr="00B3792B" w:rsidRDefault="00F806CA" w:rsidP="000E5610">
            <w:pPr>
              <w:spacing w:line="280" w:lineRule="exact"/>
              <w:ind w:firstLineChars="700" w:firstLine="2222"/>
              <w:rPr>
                <w:rFonts w:ascii="HG丸ｺﾞｼｯｸM-PRO" w:eastAsia="HG丸ｺﾞｼｯｸM-PRO" w:hAnsi="HG丸ｺﾞｼｯｸM-PRO"/>
                <w:b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w w:val="150"/>
                <w:szCs w:val="20"/>
              </w:rPr>
              <w:t>出　席　停　止</w:t>
            </w:r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0D19EE32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14:paraId="36D3A8C4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</w:p>
        </w:tc>
      </w:tr>
      <w:tr w:rsidR="00F806CA" w:rsidRPr="00B3792B" w14:paraId="413C5A16" w14:textId="77777777" w:rsidTr="000E5610">
        <w:trPr>
          <w:trHeight w:val="395"/>
        </w:trPr>
        <w:tc>
          <w:tcPr>
            <w:tcW w:w="685" w:type="dxa"/>
            <w:vMerge w:val="restart"/>
            <w:vAlign w:val="center"/>
          </w:tcPr>
          <w:p w14:paraId="624374FF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例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４</w:t>
            </w:r>
          </w:p>
        </w:tc>
        <w:tc>
          <w:tcPr>
            <w:tcW w:w="1100" w:type="dxa"/>
            <w:vMerge w:val="restart"/>
            <w:vAlign w:val="center"/>
          </w:tcPr>
          <w:p w14:paraId="50EC54D8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F806CA">
              <w:rPr>
                <w:rFonts w:ascii="HG丸ｺﾞｼｯｸM-PRO" w:eastAsia="HG丸ｺﾞｼｯｸM-PRO" w:hAnsi="HG丸ｺﾞｼｯｸM-PRO" w:hint="eastAsia"/>
                <w:w w:val="85"/>
                <w:szCs w:val="20"/>
                <w:fitText w:val="900" w:id="-1179977465"/>
              </w:rPr>
              <w:t>発症３日</w:t>
            </w:r>
            <w:r w:rsidRPr="00F806CA">
              <w:rPr>
                <w:rFonts w:ascii="HG丸ｺﾞｼｯｸM-PRO" w:eastAsia="HG丸ｺﾞｼｯｸM-PRO" w:hAnsi="HG丸ｺﾞｼｯｸM-PRO" w:hint="eastAsia"/>
                <w:spacing w:val="7"/>
                <w:w w:val="85"/>
                <w:szCs w:val="20"/>
                <w:fitText w:val="900" w:id="-1179977465"/>
              </w:rPr>
              <w:t>目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に軽快</w:t>
            </w:r>
          </w:p>
        </w:tc>
        <w:tc>
          <w:tcPr>
            <w:tcW w:w="3252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57FC620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  <w:u w:val="double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有症状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1E0836D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u w:val="double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u w:val="double"/>
              </w:rPr>
              <w:t>軽快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D1EE993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軽快</w:t>
            </w: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後１日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5F3ABB5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発症後５日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100F099C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bdr w:val="single" w:sz="4" w:space="0" w:color="auto"/>
              </w:rPr>
              <w:t>登校可</w:t>
            </w:r>
          </w:p>
        </w:tc>
        <w:tc>
          <w:tcPr>
            <w:tcW w:w="1084" w:type="dxa"/>
            <w:vMerge w:val="restart"/>
            <w:shd w:val="clear" w:color="auto" w:fill="auto"/>
          </w:tcPr>
          <w:p w14:paraId="2BF06AC2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</w:p>
        </w:tc>
      </w:tr>
      <w:tr w:rsidR="00F806CA" w:rsidRPr="00B3792B" w14:paraId="308DF474" w14:textId="77777777" w:rsidTr="000E5610">
        <w:trPr>
          <w:trHeight w:val="70"/>
        </w:trPr>
        <w:tc>
          <w:tcPr>
            <w:tcW w:w="685" w:type="dxa"/>
            <w:vMerge/>
            <w:vAlign w:val="center"/>
          </w:tcPr>
          <w:p w14:paraId="4358CE04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100" w:type="dxa"/>
            <w:vMerge/>
            <w:vAlign w:val="center"/>
          </w:tcPr>
          <w:p w14:paraId="40E448FE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6503" w:type="dxa"/>
            <w:gridSpan w:val="6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10D11470" w14:textId="77777777" w:rsidR="00F806CA" w:rsidRPr="00B3792B" w:rsidRDefault="00F806CA" w:rsidP="000E5610">
            <w:pPr>
              <w:spacing w:line="280" w:lineRule="exact"/>
              <w:ind w:firstLineChars="700" w:firstLine="2222"/>
              <w:rPr>
                <w:rFonts w:ascii="HG丸ｺﾞｼｯｸM-PRO" w:eastAsia="HG丸ｺﾞｼｯｸM-PRO" w:hAnsi="HG丸ｺﾞｼｯｸM-PRO"/>
                <w:b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w w:val="150"/>
                <w:szCs w:val="20"/>
              </w:rPr>
              <w:t>出　席　停　止</w:t>
            </w:r>
          </w:p>
        </w:tc>
        <w:tc>
          <w:tcPr>
            <w:tcW w:w="1084" w:type="dxa"/>
            <w:vMerge/>
            <w:shd w:val="clear" w:color="auto" w:fill="auto"/>
            <w:vAlign w:val="center"/>
          </w:tcPr>
          <w:p w14:paraId="4009D033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14:paraId="53850141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</w:p>
        </w:tc>
      </w:tr>
      <w:tr w:rsidR="00F806CA" w:rsidRPr="00B3792B" w14:paraId="45E76161" w14:textId="77777777" w:rsidTr="000E5610">
        <w:trPr>
          <w:trHeight w:val="395"/>
        </w:trPr>
        <w:tc>
          <w:tcPr>
            <w:tcW w:w="685" w:type="dxa"/>
            <w:vMerge w:val="restart"/>
            <w:vAlign w:val="center"/>
          </w:tcPr>
          <w:p w14:paraId="50E7D7D0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例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５</w:t>
            </w:r>
          </w:p>
        </w:tc>
        <w:tc>
          <w:tcPr>
            <w:tcW w:w="1100" w:type="dxa"/>
            <w:vMerge w:val="restart"/>
            <w:vAlign w:val="center"/>
          </w:tcPr>
          <w:p w14:paraId="694F1FF3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F806CA">
              <w:rPr>
                <w:rFonts w:ascii="HG丸ｺﾞｼｯｸM-PRO" w:eastAsia="HG丸ｺﾞｼｯｸM-PRO" w:hAnsi="HG丸ｺﾞｼｯｸM-PRO" w:hint="eastAsia"/>
                <w:w w:val="85"/>
                <w:szCs w:val="20"/>
                <w:fitText w:val="900" w:id="-1179977464"/>
              </w:rPr>
              <w:t>発症４日</w:t>
            </w:r>
            <w:r w:rsidRPr="00F806CA">
              <w:rPr>
                <w:rFonts w:ascii="HG丸ｺﾞｼｯｸM-PRO" w:eastAsia="HG丸ｺﾞｼｯｸM-PRO" w:hAnsi="HG丸ｺﾞｼｯｸM-PRO" w:hint="eastAsia"/>
                <w:spacing w:val="7"/>
                <w:w w:val="85"/>
                <w:szCs w:val="20"/>
                <w:fitText w:val="900" w:id="-1179977464"/>
              </w:rPr>
              <w:t>目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に軽快</w:t>
            </w:r>
          </w:p>
        </w:tc>
        <w:tc>
          <w:tcPr>
            <w:tcW w:w="4336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B89A1DE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  <w:u w:val="double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有症状</w:t>
            </w:r>
          </w:p>
        </w:tc>
        <w:tc>
          <w:tcPr>
            <w:tcW w:w="10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A138D68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u w:val="double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u w:val="double"/>
              </w:rPr>
              <w:t>軽快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B247466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軽快</w:t>
            </w: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後１日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30922793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bdr w:val="single" w:sz="4" w:space="0" w:color="auto"/>
              </w:rPr>
              <w:t>登校可</w:t>
            </w:r>
          </w:p>
        </w:tc>
        <w:tc>
          <w:tcPr>
            <w:tcW w:w="1084" w:type="dxa"/>
            <w:vMerge w:val="restart"/>
            <w:shd w:val="clear" w:color="auto" w:fill="auto"/>
          </w:tcPr>
          <w:p w14:paraId="720506EB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</w:p>
        </w:tc>
      </w:tr>
      <w:tr w:rsidR="00F806CA" w:rsidRPr="00B3792B" w14:paraId="472E9DDC" w14:textId="77777777" w:rsidTr="000E5610">
        <w:trPr>
          <w:trHeight w:val="70"/>
        </w:trPr>
        <w:tc>
          <w:tcPr>
            <w:tcW w:w="685" w:type="dxa"/>
            <w:vMerge/>
            <w:vAlign w:val="center"/>
          </w:tcPr>
          <w:p w14:paraId="588F9164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100" w:type="dxa"/>
            <w:vMerge/>
            <w:vAlign w:val="center"/>
          </w:tcPr>
          <w:p w14:paraId="16C98A4A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6503" w:type="dxa"/>
            <w:gridSpan w:val="6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4CCAEE02" w14:textId="77777777" w:rsidR="00F806CA" w:rsidRPr="00B3792B" w:rsidRDefault="00F806CA" w:rsidP="000E5610">
            <w:pPr>
              <w:spacing w:line="280" w:lineRule="exact"/>
              <w:ind w:firstLineChars="700" w:firstLine="2222"/>
              <w:rPr>
                <w:rFonts w:ascii="HG丸ｺﾞｼｯｸM-PRO" w:eastAsia="HG丸ｺﾞｼｯｸM-PRO" w:hAnsi="HG丸ｺﾞｼｯｸM-PRO"/>
                <w:b/>
                <w:w w:val="8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w w:val="150"/>
                <w:szCs w:val="20"/>
              </w:rPr>
              <w:t>出　席　停　止</w:t>
            </w:r>
          </w:p>
        </w:tc>
        <w:tc>
          <w:tcPr>
            <w:tcW w:w="1084" w:type="dxa"/>
            <w:vMerge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0199440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</w:p>
        </w:tc>
        <w:tc>
          <w:tcPr>
            <w:tcW w:w="1084" w:type="dxa"/>
            <w:vMerge/>
            <w:tcBorders>
              <w:top w:val="dashSmallGap" w:sz="4" w:space="0" w:color="auto"/>
            </w:tcBorders>
            <w:shd w:val="clear" w:color="auto" w:fill="auto"/>
          </w:tcPr>
          <w:p w14:paraId="105926B5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</w:p>
        </w:tc>
      </w:tr>
      <w:tr w:rsidR="00F806CA" w:rsidRPr="00B3792B" w14:paraId="734336B4" w14:textId="77777777" w:rsidTr="000E5610">
        <w:trPr>
          <w:trHeight w:val="395"/>
        </w:trPr>
        <w:tc>
          <w:tcPr>
            <w:tcW w:w="685" w:type="dxa"/>
            <w:vMerge w:val="restart"/>
            <w:vAlign w:val="center"/>
          </w:tcPr>
          <w:p w14:paraId="626ACBEC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例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６</w:t>
            </w:r>
          </w:p>
        </w:tc>
        <w:tc>
          <w:tcPr>
            <w:tcW w:w="1100" w:type="dxa"/>
            <w:vMerge w:val="restart"/>
            <w:vAlign w:val="center"/>
          </w:tcPr>
          <w:p w14:paraId="361E161E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F806CA">
              <w:rPr>
                <w:rFonts w:ascii="HG丸ｺﾞｼｯｸM-PRO" w:eastAsia="HG丸ｺﾞｼｯｸM-PRO" w:hAnsi="HG丸ｺﾞｼｯｸM-PRO" w:hint="eastAsia"/>
                <w:w w:val="85"/>
                <w:szCs w:val="20"/>
                <w:fitText w:val="900" w:id="-1179977463"/>
              </w:rPr>
              <w:t>発症５日</w:t>
            </w:r>
            <w:r w:rsidRPr="00F806CA">
              <w:rPr>
                <w:rFonts w:ascii="HG丸ｺﾞｼｯｸM-PRO" w:eastAsia="HG丸ｺﾞｼｯｸM-PRO" w:hAnsi="HG丸ｺﾞｼｯｸM-PRO" w:hint="eastAsia"/>
                <w:spacing w:val="7"/>
                <w:w w:val="85"/>
                <w:szCs w:val="20"/>
                <w:fitText w:val="900" w:id="-1179977463"/>
              </w:rPr>
              <w:t>目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に軽快</w:t>
            </w:r>
          </w:p>
        </w:tc>
        <w:tc>
          <w:tcPr>
            <w:tcW w:w="5420" w:type="dxa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B4360A1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  <w:u w:val="double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有症状</w:t>
            </w:r>
          </w:p>
        </w:tc>
        <w:tc>
          <w:tcPr>
            <w:tcW w:w="10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2DED143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u w:val="double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u w:val="double"/>
              </w:rPr>
              <w:t>軽快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90EC9D6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軽快</w:t>
            </w: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後１日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2761F00F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bdr w:val="single" w:sz="4" w:space="0" w:color="auto"/>
              </w:rPr>
              <w:t>登校可</w:t>
            </w:r>
          </w:p>
        </w:tc>
      </w:tr>
      <w:tr w:rsidR="00F806CA" w:rsidRPr="00B3792B" w14:paraId="68936002" w14:textId="77777777" w:rsidTr="000E5610">
        <w:trPr>
          <w:trHeight w:val="70"/>
        </w:trPr>
        <w:tc>
          <w:tcPr>
            <w:tcW w:w="685" w:type="dxa"/>
            <w:vMerge/>
            <w:vAlign w:val="center"/>
          </w:tcPr>
          <w:p w14:paraId="74968DA0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100" w:type="dxa"/>
            <w:vMerge/>
            <w:vAlign w:val="center"/>
          </w:tcPr>
          <w:p w14:paraId="4EC4253D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7587" w:type="dxa"/>
            <w:gridSpan w:val="7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55D58793" w14:textId="77777777" w:rsidR="00F806CA" w:rsidRPr="00B3792B" w:rsidRDefault="00F806CA" w:rsidP="000E5610">
            <w:pPr>
              <w:spacing w:line="280" w:lineRule="exact"/>
              <w:ind w:firstLineChars="700" w:firstLine="2222"/>
              <w:rPr>
                <w:rFonts w:ascii="HG丸ｺﾞｼｯｸM-PRO" w:eastAsia="HG丸ｺﾞｼｯｸM-PRO" w:hAnsi="HG丸ｺﾞｼｯｸM-PRO"/>
                <w:b/>
                <w:szCs w:val="20"/>
                <w:bdr w:val="single" w:sz="4" w:space="0" w:color="auto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w w:val="150"/>
                <w:szCs w:val="20"/>
              </w:rPr>
              <w:t>出　席　停　止</w:t>
            </w:r>
          </w:p>
        </w:tc>
        <w:tc>
          <w:tcPr>
            <w:tcW w:w="1084" w:type="dxa"/>
            <w:vMerge/>
            <w:shd w:val="clear" w:color="auto" w:fill="auto"/>
          </w:tcPr>
          <w:p w14:paraId="7BBEFA40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</w:p>
        </w:tc>
      </w:tr>
      <w:tr w:rsidR="00F806CA" w:rsidRPr="00B3792B" w14:paraId="03A0ADEA" w14:textId="77777777" w:rsidTr="000E5610">
        <w:trPr>
          <w:trHeight w:val="395"/>
        </w:trPr>
        <w:tc>
          <w:tcPr>
            <w:tcW w:w="685" w:type="dxa"/>
            <w:vMerge w:val="restart"/>
            <w:vAlign w:val="center"/>
          </w:tcPr>
          <w:p w14:paraId="78D7292E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例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７</w:t>
            </w:r>
          </w:p>
        </w:tc>
        <w:tc>
          <w:tcPr>
            <w:tcW w:w="1100" w:type="dxa"/>
            <w:vMerge w:val="restart"/>
            <w:vAlign w:val="center"/>
          </w:tcPr>
          <w:p w14:paraId="7153BE99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F806CA">
              <w:rPr>
                <w:rFonts w:ascii="HG丸ｺﾞｼｯｸM-PRO" w:eastAsia="HG丸ｺﾞｼｯｸM-PRO" w:hAnsi="HG丸ｺﾞｼｯｸM-PRO" w:hint="eastAsia"/>
                <w:w w:val="85"/>
                <w:szCs w:val="20"/>
                <w:fitText w:val="900" w:id="-1179977462"/>
              </w:rPr>
              <w:t>発症６日</w:t>
            </w:r>
            <w:r w:rsidRPr="00F806CA">
              <w:rPr>
                <w:rFonts w:ascii="HG丸ｺﾞｼｯｸM-PRO" w:eastAsia="HG丸ｺﾞｼｯｸM-PRO" w:hAnsi="HG丸ｺﾞｼｯｸM-PRO" w:hint="eastAsia"/>
                <w:spacing w:val="7"/>
                <w:w w:val="85"/>
                <w:szCs w:val="20"/>
                <w:fitText w:val="900" w:id="-1179977462"/>
              </w:rPr>
              <w:t>目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に軽快</w:t>
            </w:r>
          </w:p>
        </w:tc>
        <w:tc>
          <w:tcPr>
            <w:tcW w:w="650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4C3DB35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  <w:u w:val="double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szCs w:val="20"/>
              </w:rPr>
              <w:t>有症状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8BD622F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Cs w:val="20"/>
                <w:u w:val="double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szCs w:val="20"/>
                <w:u w:val="double"/>
              </w:rPr>
              <w:t>軽快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46C8E6C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w w:val="8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軽快</w:t>
            </w:r>
            <w:r w:rsidRPr="00B3792B">
              <w:rPr>
                <w:rFonts w:ascii="HG丸ｺﾞｼｯｸM-PRO" w:eastAsia="HG丸ｺﾞｼｯｸM-PRO" w:hAnsi="HG丸ｺﾞｼｯｸM-PRO" w:hint="eastAsia"/>
                <w:w w:val="80"/>
                <w:szCs w:val="20"/>
              </w:rPr>
              <w:t>後１日</w:t>
            </w:r>
          </w:p>
        </w:tc>
      </w:tr>
      <w:tr w:rsidR="00F806CA" w:rsidRPr="00B3792B" w14:paraId="0E09B57A" w14:textId="77777777" w:rsidTr="000E5610">
        <w:trPr>
          <w:trHeight w:val="70"/>
        </w:trPr>
        <w:tc>
          <w:tcPr>
            <w:tcW w:w="685" w:type="dxa"/>
            <w:vMerge/>
            <w:vAlign w:val="center"/>
          </w:tcPr>
          <w:p w14:paraId="463C940B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100" w:type="dxa"/>
            <w:vMerge/>
            <w:vAlign w:val="center"/>
          </w:tcPr>
          <w:p w14:paraId="1D084004" w14:textId="77777777" w:rsidR="00F806CA" w:rsidRPr="00B3792B" w:rsidRDefault="00F806CA" w:rsidP="000E561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8671" w:type="dxa"/>
            <w:gridSpan w:val="8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14:paraId="608CA102" w14:textId="77777777" w:rsidR="00F806CA" w:rsidRPr="00B3792B" w:rsidRDefault="00F806CA" w:rsidP="000E5610">
            <w:pPr>
              <w:spacing w:line="280" w:lineRule="exact"/>
              <w:ind w:firstLineChars="700" w:firstLine="2222"/>
              <w:rPr>
                <w:rFonts w:ascii="HG丸ｺﾞｼｯｸM-PRO" w:eastAsia="HG丸ｺﾞｼｯｸM-PRO" w:hAnsi="HG丸ｺﾞｼｯｸM-PRO"/>
                <w:color w:val="FF0000"/>
                <w:szCs w:val="20"/>
              </w:rPr>
            </w:pPr>
            <w:r w:rsidRPr="00B3792B">
              <w:rPr>
                <w:rFonts w:ascii="HG丸ｺﾞｼｯｸM-PRO" w:eastAsia="HG丸ｺﾞｼｯｸM-PRO" w:hAnsi="HG丸ｺﾞｼｯｸM-PRO" w:hint="eastAsia"/>
                <w:b/>
                <w:w w:val="150"/>
                <w:szCs w:val="20"/>
              </w:rPr>
              <w:t>出　席　停　止</w:t>
            </w:r>
          </w:p>
        </w:tc>
      </w:tr>
    </w:tbl>
    <w:p w14:paraId="2583C471" w14:textId="77777777" w:rsidR="00F806CA" w:rsidRPr="00B3792B" w:rsidRDefault="00F806CA" w:rsidP="00F806CA">
      <w:pPr>
        <w:spacing w:line="340" w:lineRule="exact"/>
        <w:jc w:val="right"/>
        <w:rPr>
          <w:rFonts w:ascii="HG丸ｺﾞｼｯｸM-PRO" w:eastAsia="HG丸ｺﾞｼｯｸM-PRO" w:hAnsi="HG丸ｺﾞｼｯｸM-PRO"/>
          <w:sz w:val="18"/>
          <w:szCs w:val="22"/>
        </w:rPr>
      </w:pPr>
      <w:r w:rsidRPr="00B3792B">
        <w:rPr>
          <w:rFonts w:ascii="HG丸ｺﾞｼｯｸM-PRO" w:eastAsia="HG丸ｺﾞｼｯｸM-PRO" w:hAnsi="HG丸ｺﾞｼｯｸM-PRO" w:hint="eastAsia"/>
          <w:sz w:val="18"/>
          <w:szCs w:val="22"/>
        </w:rPr>
        <w:t>令和５年４月２８日付文科省通知「学校保健安全法施行規則の一部を改正する省令の施行について（通知）」に基づき作成</w:t>
      </w:r>
    </w:p>
    <w:p w14:paraId="5B02EA70" w14:textId="77777777" w:rsidR="00F806CA" w:rsidRPr="00F806CA" w:rsidRDefault="00F806CA" w:rsidP="00F806CA">
      <w:pPr>
        <w:spacing w:line="340" w:lineRule="exact"/>
        <w:rPr>
          <w:rFonts w:ascii="ＭＳ ゴシック" w:eastAsia="ＭＳ ゴシック" w:hAnsi="ＭＳ ゴシック"/>
          <w:b/>
          <w:sz w:val="22"/>
          <w:szCs w:val="22"/>
        </w:rPr>
      </w:pPr>
    </w:p>
    <w:sectPr w:rsidR="00F806CA" w:rsidRPr="00F806CA" w:rsidSect="00A02CE5">
      <w:type w:val="continuous"/>
      <w:pgSz w:w="11906" w:h="16838" w:code="9"/>
      <w:pgMar w:top="720" w:right="720" w:bottom="720" w:left="720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71683" w14:textId="77777777" w:rsidR="008B746D" w:rsidRDefault="008B746D" w:rsidP="003444D9">
      <w:r>
        <w:separator/>
      </w:r>
    </w:p>
  </w:endnote>
  <w:endnote w:type="continuationSeparator" w:id="0">
    <w:p w14:paraId="3D0726B3" w14:textId="77777777" w:rsidR="008B746D" w:rsidRDefault="008B746D" w:rsidP="0034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太丸ゴシック体Ｂ">
    <w:panose1 w:val="020F0709000000000000"/>
    <w:charset w:val="80"/>
    <w:family w:val="modern"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B2496" w14:textId="77777777" w:rsidR="008B746D" w:rsidRDefault="008B746D" w:rsidP="003444D9">
      <w:r>
        <w:separator/>
      </w:r>
    </w:p>
  </w:footnote>
  <w:footnote w:type="continuationSeparator" w:id="0">
    <w:p w14:paraId="35723978" w14:textId="77777777" w:rsidR="008B746D" w:rsidRDefault="008B746D" w:rsidP="00344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82857"/>
    <w:multiLevelType w:val="hybridMultilevel"/>
    <w:tmpl w:val="B1C439F2"/>
    <w:lvl w:ilvl="0" w:tplc="836099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CBAE918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E308AF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1A28D5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A26E0F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8E8D4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75AB45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EE87F8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050D82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136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7AF"/>
    <w:rsid w:val="00002779"/>
    <w:rsid w:val="00033CEC"/>
    <w:rsid w:val="000925CE"/>
    <w:rsid w:val="00095922"/>
    <w:rsid w:val="001320C4"/>
    <w:rsid w:val="001634C1"/>
    <w:rsid w:val="001D0AEC"/>
    <w:rsid w:val="001F7E01"/>
    <w:rsid w:val="002167EE"/>
    <w:rsid w:val="00220DF5"/>
    <w:rsid w:val="00231204"/>
    <w:rsid w:val="0027095D"/>
    <w:rsid w:val="002B6AB3"/>
    <w:rsid w:val="00335DAE"/>
    <w:rsid w:val="003444D9"/>
    <w:rsid w:val="00377C21"/>
    <w:rsid w:val="00385B20"/>
    <w:rsid w:val="0039280C"/>
    <w:rsid w:val="0039443B"/>
    <w:rsid w:val="003A528F"/>
    <w:rsid w:val="003B3D14"/>
    <w:rsid w:val="003D296E"/>
    <w:rsid w:val="00427232"/>
    <w:rsid w:val="00436BA3"/>
    <w:rsid w:val="00442DA0"/>
    <w:rsid w:val="004666CB"/>
    <w:rsid w:val="00475233"/>
    <w:rsid w:val="004A5B08"/>
    <w:rsid w:val="00535D31"/>
    <w:rsid w:val="00587D42"/>
    <w:rsid w:val="005B4021"/>
    <w:rsid w:val="005C137F"/>
    <w:rsid w:val="005D03FE"/>
    <w:rsid w:val="005D5843"/>
    <w:rsid w:val="00625884"/>
    <w:rsid w:val="00664925"/>
    <w:rsid w:val="0066525B"/>
    <w:rsid w:val="006976DB"/>
    <w:rsid w:val="006A025E"/>
    <w:rsid w:val="006E34EA"/>
    <w:rsid w:val="0076187C"/>
    <w:rsid w:val="00764B46"/>
    <w:rsid w:val="007A4832"/>
    <w:rsid w:val="007B3F6C"/>
    <w:rsid w:val="007D0714"/>
    <w:rsid w:val="007D25FC"/>
    <w:rsid w:val="00820560"/>
    <w:rsid w:val="00826D01"/>
    <w:rsid w:val="008B746D"/>
    <w:rsid w:val="008C116F"/>
    <w:rsid w:val="008C3233"/>
    <w:rsid w:val="008C6E3F"/>
    <w:rsid w:val="008E6B5E"/>
    <w:rsid w:val="00904583"/>
    <w:rsid w:val="00947DCB"/>
    <w:rsid w:val="00960BD2"/>
    <w:rsid w:val="00960D37"/>
    <w:rsid w:val="00966476"/>
    <w:rsid w:val="00973149"/>
    <w:rsid w:val="0098200D"/>
    <w:rsid w:val="009876EF"/>
    <w:rsid w:val="009A146E"/>
    <w:rsid w:val="009A6C57"/>
    <w:rsid w:val="009B4567"/>
    <w:rsid w:val="009D0168"/>
    <w:rsid w:val="009F5858"/>
    <w:rsid w:val="00A02CE5"/>
    <w:rsid w:val="00A438FC"/>
    <w:rsid w:val="00A70BF6"/>
    <w:rsid w:val="00A978DF"/>
    <w:rsid w:val="00AC44B4"/>
    <w:rsid w:val="00AC49BC"/>
    <w:rsid w:val="00AD2D0C"/>
    <w:rsid w:val="00AD508C"/>
    <w:rsid w:val="00AE1A32"/>
    <w:rsid w:val="00AE7EF4"/>
    <w:rsid w:val="00AF471A"/>
    <w:rsid w:val="00B30725"/>
    <w:rsid w:val="00B3792B"/>
    <w:rsid w:val="00B56A05"/>
    <w:rsid w:val="00B64F43"/>
    <w:rsid w:val="00B6755A"/>
    <w:rsid w:val="00B677AF"/>
    <w:rsid w:val="00B73A79"/>
    <w:rsid w:val="00B852AA"/>
    <w:rsid w:val="00BB46EF"/>
    <w:rsid w:val="00BC5234"/>
    <w:rsid w:val="00BD79A9"/>
    <w:rsid w:val="00BF5236"/>
    <w:rsid w:val="00BF6ED9"/>
    <w:rsid w:val="00C03499"/>
    <w:rsid w:val="00C648A4"/>
    <w:rsid w:val="00C752F6"/>
    <w:rsid w:val="00CD7DDB"/>
    <w:rsid w:val="00CF3E56"/>
    <w:rsid w:val="00D6723D"/>
    <w:rsid w:val="00D90328"/>
    <w:rsid w:val="00D96B1A"/>
    <w:rsid w:val="00DE69A6"/>
    <w:rsid w:val="00E134ED"/>
    <w:rsid w:val="00E26586"/>
    <w:rsid w:val="00EA6138"/>
    <w:rsid w:val="00EB33EF"/>
    <w:rsid w:val="00ED3324"/>
    <w:rsid w:val="00ED418A"/>
    <w:rsid w:val="00EE773E"/>
    <w:rsid w:val="00F153F6"/>
    <w:rsid w:val="00F26E02"/>
    <w:rsid w:val="00F479E5"/>
    <w:rsid w:val="00F51363"/>
    <w:rsid w:val="00F806CA"/>
    <w:rsid w:val="00F97F3A"/>
    <w:rsid w:val="00FE6B7E"/>
    <w:rsid w:val="00FF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8509BA2"/>
  <w15:chartTrackingRefBased/>
  <w15:docId w15:val="{B40257B7-254E-4793-9C12-308B8595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6B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E6B7E"/>
    <w:rPr>
      <w:kern w:val="2"/>
      <w:sz w:val="21"/>
      <w:szCs w:val="24"/>
    </w:rPr>
  </w:style>
  <w:style w:type="paragraph" w:styleId="a5">
    <w:name w:val="footer"/>
    <w:basedOn w:val="a"/>
    <w:link w:val="a6"/>
    <w:rsid w:val="00FE6B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FE6B7E"/>
    <w:rPr>
      <w:kern w:val="2"/>
      <w:sz w:val="21"/>
      <w:szCs w:val="24"/>
    </w:rPr>
  </w:style>
  <w:style w:type="table" w:styleId="a7">
    <w:name w:val="Table Grid"/>
    <w:basedOn w:val="a1"/>
    <w:rsid w:val="00A02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B33EF"/>
    <w:pPr>
      <w:ind w:leftChars="400" w:left="840"/>
    </w:pPr>
  </w:style>
  <w:style w:type="paragraph" w:styleId="a9">
    <w:name w:val="Note Heading"/>
    <w:basedOn w:val="a"/>
    <w:next w:val="a"/>
    <w:link w:val="aa"/>
    <w:rsid w:val="00B73A79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sid w:val="00B73A79"/>
    <w:rPr>
      <w:kern w:val="2"/>
      <w:sz w:val="24"/>
      <w:szCs w:val="24"/>
    </w:rPr>
  </w:style>
  <w:style w:type="paragraph" w:styleId="ab">
    <w:name w:val="Closing"/>
    <w:basedOn w:val="a"/>
    <w:link w:val="ac"/>
    <w:rsid w:val="00B73A79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rsid w:val="00B73A79"/>
    <w:rPr>
      <w:kern w:val="2"/>
      <w:sz w:val="24"/>
      <w:szCs w:val="24"/>
    </w:rPr>
  </w:style>
  <w:style w:type="paragraph" w:styleId="ad">
    <w:name w:val="Balloon Text"/>
    <w:basedOn w:val="a"/>
    <w:link w:val="ae"/>
    <w:rsid w:val="00F97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F97F3A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7"/>
    <w:rsid w:val="009D0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1461</Words>
  <Characters>503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河合</dc:creator>
  <cp:keywords/>
  <cp:lastModifiedBy>教員ユーザ</cp:lastModifiedBy>
  <cp:revision>4</cp:revision>
  <cp:lastPrinted>2024-04-17T23:33:00Z</cp:lastPrinted>
  <dcterms:created xsi:type="dcterms:W3CDTF">2023-06-15T08:00:00Z</dcterms:created>
  <dcterms:modified xsi:type="dcterms:W3CDTF">2024-04-17T23:45:00Z</dcterms:modified>
</cp:coreProperties>
</file>