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0321B" w14:textId="33B88BF3" w:rsidR="00A54688" w:rsidRPr="00A54688" w:rsidRDefault="00A54688" w:rsidP="00A54688">
      <w:pPr>
        <w:jc w:val="center"/>
        <w:rPr>
          <w:rFonts w:ascii="ＭＳ ゴシック" w:eastAsia="ＭＳ ゴシック" w:hAnsi="ＭＳ ゴシック"/>
          <w:b/>
          <w:sz w:val="28"/>
        </w:rPr>
      </w:pPr>
      <w:r w:rsidRPr="00A54688">
        <w:rPr>
          <w:rFonts w:ascii="ＭＳ ゴシック" w:eastAsia="ＭＳ ゴシック" w:hAnsi="ＭＳ ゴシック" w:hint="eastAsia"/>
          <w:b/>
          <w:sz w:val="28"/>
        </w:rPr>
        <w:t>令和</w:t>
      </w:r>
      <w:r w:rsidR="00E24BBB">
        <w:rPr>
          <w:rFonts w:ascii="ＭＳ ゴシック" w:eastAsia="ＭＳ ゴシック" w:hAnsi="ＭＳ ゴシック" w:hint="eastAsia"/>
          <w:b/>
          <w:sz w:val="28"/>
        </w:rPr>
        <w:t>７</w:t>
      </w:r>
      <w:r w:rsidRPr="00A54688">
        <w:rPr>
          <w:rFonts w:ascii="ＭＳ ゴシック" w:eastAsia="ＭＳ ゴシック" w:hAnsi="ＭＳ ゴシック" w:hint="eastAsia"/>
          <w:b/>
          <w:sz w:val="28"/>
        </w:rPr>
        <w:t>年度　日野市立日野第一中学校　部活動に関わる</w:t>
      </w:r>
      <w:r>
        <w:rPr>
          <w:rFonts w:ascii="ＭＳ ゴシック" w:eastAsia="ＭＳ ゴシック" w:hAnsi="ＭＳ ゴシック" w:hint="eastAsia"/>
          <w:b/>
          <w:sz w:val="28"/>
        </w:rPr>
        <w:t>基本</w:t>
      </w:r>
      <w:r w:rsidRPr="00A54688">
        <w:rPr>
          <w:rFonts w:ascii="ＭＳ ゴシック" w:eastAsia="ＭＳ ゴシック" w:hAnsi="ＭＳ ゴシック" w:hint="eastAsia"/>
          <w:b/>
          <w:sz w:val="28"/>
        </w:rPr>
        <w:t>方針</w:t>
      </w:r>
    </w:p>
    <w:p w14:paraId="01AF11C0" w14:textId="77777777" w:rsidR="00A54688" w:rsidRDefault="00995DAA" w:rsidP="00A54688">
      <w:pPr>
        <w:jc w:val="right"/>
      </w:pPr>
      <w:r>
        <w:rPr>
          <w:rFonts w:hint="eastAsia"/>
        </w:rPr>
        <w:t xml:space="preserve">日野市立日野第一中学校長　</w:t>
      </w:r>
      <w:r w:rsidRPr="00995DAA">
        <w:rPr>
          <w:rFonts w:hint="eastAsia"/>
        </w:rPr>
        <w:t>和田</w:t>
      </w:r>
      <w:r w:rsidRPr="00995DAA">
        <w:t xml:space="preserve"> 栄治</w:t>
      </w:r>
    </w:p>
    <w:p w14:paraId="3448A15B" w14:textId="77777777" w:rsidR="00A54688" w:rsidRDefault="005F59A4">
      <w:r>
        <w:rPr>
          <w:rFonts w:hint="eastAsia"/>
        </w:rPr>
        <w:t>１．策定の趣旨</w:t>
      </w:r>
    </w:p>
    <w:p w14:paraId="6162F926" w14:textId="34C98C71" w:rsidR="005F59A4" w:rsidRDefault="00A54688" w:rsidP="005F59A4">
      <w:pPr>
        <w:ind w:firstLineChars="100" w:firstLine="210"/>
      </w:pPr>
      <w:r w:rsidRPr="00A54688">
        <w:rPr>
          <w:rFonts w:hint="eastAsia"/>
        </w:rPr>
        <w:t>本方針は、スポーツ庁と文化庁が示す「</w:t>
      </w:r>
      <w:r w:rsidR="002C65FF">
        <w:rPr>
          <w:rFonts w:hint="eastAsia"/>
        </w:rPr>
        <w:t>学校部活動及び新たな地域クラブ活動の在り方等に関する総合的なガイドライン</w:t>
      </w:r>
      <w:r w:rsidRPr="00A54688">
        <w:rPr>
          <w:rFonts w:hint="eastAsia"/>
        </w:rPr>
        <w:t>」</w:t>
      </w:r>
      <w:r w:rsidR="005F59A4">
        <w:rPr>
          <w:rFonts w:hint="eastAsia"/>
        </w:rPr>
        <w:t>、東京都が示す「部活動に関する総合的なガイドライン」、日野市が示す「日野市における部活動に関する方針」</w:t>
      </w:r>
      <w:r w:rsidRPr="00A54688">
        <w:rPr>
          <w:rFonts w:hint="eastAsia"/>
        </w:rPr>
        <w:t>に基づき、生徒にとって望ましい部活動の実施環境を構築するという観点に立ち、部活動が以下の観点を重視して、地域、学校、種目、分野、活動目的等に応じ多様な形で最適に実施されることを目指す。</w:t>
      </w:r>
    </w:p>
    <w:p w14:paraId="2CFD1686" w14:textId="77777777" w:rsidR="005F59A4" w:rsidRDefault="00A54688" w:rsidP="005F59A4">
      <w:pPr>
        <w:ind w:firstLineChars="100" w:firstLine="210"/>
      </w:pPr>
      <w:r w:rsidRPr="00A54688">
        <w:rPr>
          <w:rFonts w:hint="eastAsia"/>
        </w:rPr>
        <w:t>〇知・徳・体のバランス</w:t>
      </w:r>
      <w:r w:rsidR="005F59A4">
        <w:rPr>
          <w:rFonts w:hint="eastAsia"/>
        </w:rPr>
        <w:t>のとれた「生きる力」を育む、「日本型学校教育」の意義を踏まえ、</w:t>
      </w:r>
    </w:p>
    <w:p w14:paraId="0455E5DB" w14:textId="77777777" w:rsidR="005F59A4" w:rsidRDefault="00A54688" w:rsidP="005F59A4">
      <w:pPr>
        <w:ind w:leftChars="200" w:left="630" w:hangingChars="100" w:hanging="210"/>
      </w:pPr>
      <w:r w:rsidRPr="00A54688">
        <w:rPr>
          <w:rFonts w:hint="eastAsia"/>
        </w:rPr>
        <w:t>ア・生徒がスポーツを楽しむことで運動習慣</w:t>
      </w:r>
      <w:r w:rsidR="005F59A4">
        <w:rPr>
          <w:rFonts w:hint="eastAsia"/>
        </w:rPr>
        <w:t>の</w:t>
      </w:r>
      <w:r w:rsidRPr="00A54688">
        <w:rPr>
          <w:rFonts w:hint="eastAsia"/>
        </w:rPr>
        <w:t>確立等を図り、生涯にわたって心身の健康を保持増進し、豊かなスポーツライフを実現するための資質・能力の育成を図るとともに、バラ</w:t>
      </w:r>
      <w:r w:rsidR="005F59A4">
        <w:rPr>
          <w:rFonts w:hint="eastAsia"/>
        </w:rPr>
        <w:t>ンスの取れた心身の成長と学校生活を送ることができるようにする</w:t>
      </w:r>
      <w:r w:rsidRPr="00A54688">
        <w:rPr>
          <w:rFonts w:hint="eastAsia"/>
        </w:rPr>
        <w:t xml:space="preserve">。　</w:t>
      </w:r>
    </w:p>
    <w:p w14:paraId="6E5FA77F" w14:textId="77777777" w:rsidR="005F59A4" w:rsidRDefault="00A54688" w:rsidP="005F59A4">
      <w:pPr>
        <w:ind w:leftChars="200" w:left="630" w:hangingChars="100" w:hanging="210"/>
      </w:pPr>
      <w:r w:rsidRPr="00A54688">
        <w:rPr>
          <w:rFonts w:hint="eastAsia"/>
        </w:rPr>
        <w:t>イ・生涯にわたって学び、芸術文化等の活動に親しみ、多様な表現や鑑賞の活動を通して、豊かな心や創造性の涵養を目指した教育の充実に努めるとともに、バラ</w:t>
      </w:r>
      <w:r w:rsidR="005F59A4">
        <w:rPr>
          <w:rFonts w:hint="eastAsia"/>
        </w:rPr>
        <w:t>ンスの取れた心身の成長と学校生活を送ることができるようにする</w:t>
      </w:r>
      <w:r w:rsidRPr="00A54688">
        <w:rPr>
          <w:rFonts w:hint="eastAsia"/>
        </w:rPr>
        <w:t>。</w:t>
      </w:r>
    </w:p>
    <w:p w14:paraId="66A9A207" w14:textId="77777777" w:rsidR="003425F3" w:rsidRDefault="00A54688" w:rsidP="005F59A4">
      <w:pPr>
        <w:ind w:firstLineChars="100" w:firstLine="210"/>
      </w:pPr>
      <w:r w:rsidRPr="00A54688">
        <w:rPr>
          <w:rFonts w:hint="eastAsia"/>
        </w:rPr>
        <w:t>〇学校全体として運動部活動・文化部活動の指導・運営に係る体制を構築する。</w:t>
      </w:r>
    </w:p>
    <w:p w14:paraId="14B9E028" w14:textId="77777777" w:rsidR="00A54688" w:rsidRDefault="00A54688"/>
    <w:p w14:paraId="39D90A71" w14:textId="77777777" w:rsidR="00A54688" w:rsidRDefault="005F59A4" w:rsidP="00A54688">
      <w:r>
        <w:rPr>
          <w:rFonts w:hint="eastAsia"/>
        </w:rPr>
        <w:t>２．</w:t>
      </w:r>
      <w:r w:rsidR="00A54688">
        <w:rPr>
          <w:rFonts w:hint="eastAsia"/>
        </w:rPr>
        <w:t>適切な運営のための体制整備</w:t>
      </w:r>
    </w:p>
    <w:p w14:paraId="56725576" w14:textId="77777777" w:rsidR="005F59A4" w:rsidRDefault="005F59A4" w:rsidP="005F59A4">
      <w:pPr>
        <w:ind w:leftChars="100" w:left="210"/>
      </w:pPr>
      <w:r>
        <w:rPr>
          <w:rFonts w:hint="eastAsia"/>
        </w:rPr>
        <w:t>・各部の年間活動計画（活動日、休養日及び参加予定大会日程等）並びに毎月の活動計画及び活動実績（活動日時・場所・休養日及び大会参加日・行事等の参加日等）を作成する。</w:t>
      </w:r>
    </w:p>
    <w:p w14:paraId="7B45637C" w14:textId="77777777" w:rsidR="005F59A4" w:rsidRDefault="005F59A4" w:rsidP="005F59A4">
      <w:pPr>
        <w:ind w:firstLineChars="100" w:firstLine="210"/>
      </w:pPr>
      <w:r>
        <w:rPr>
          <w:rFonts w:hint="eastAsia"/>
        </w:rPr>
        <w:t>・生徒と指導者の対話により、自らの部活動がめざすものを構築、共有し、保護者とも共有していく。</w:t>
      </w:r>
    </w:p>
    <w:p w14:paraId="30068129" w14:textId="77777777" w:rsidR="00A54688" w:rsidRDefault="005F59A4" w:rsidP="00A54688">
      <w:r>
        <w:rPr>
          <w:rFonts w:hint="eastAsia"/>
        </w:rPr>
        <w:t xml:space="preserve">　・適切な休養日等の設定</w:t>
      </w:r>
    </w:p>
    <w:p w14:paraId="0495D824" w14:textId="77777777" w:rsidR="00DB217D" w:rsidRDefault="00DB217D" w:rsidP="00DB217D">
      <w:r>
        <w:rPr>
          <w:rFonts w:hint="eastAsia"/>
        </w:rPr>
        <w:t xml:space="preserve">　　【休養日】</w:t>
      </w:r>
    </w:p>
    <w:p w14:paraId="0391932E" w14:textId="77777777" w:rsidR="00DB217D" w:rsidRDefault="00DB217D" w:rsidP="00DB217D">
      <w:pPr>
        <w:pStyle w:val="a3"/>
        <w:numPr>
          <w:ilvl w:val="0"/>
          <w:numId w:val="1"/>
        </w:numPr>
        <w:ind w:leftChars="0"/>
      </w:pPr>
      <w:r>
        <w:rPr>
          <w:rFonts w:hint="eastAsia"/>
        </w:rPr>
        <w:t>学期中は、週当たり</w:t>
      </w:r>
      <w:r>
        <w:t>2日以上の休養日を設ける。（平日は少なくとも1日、週休日は少なくとも1日を休養日とし、休養日が確保できなかった場合は、他の日に振り替える。）</w:t>
      </w:r>
    </w:p>
    <w:p w14:paraId="02C804BC" w14:textId="77777777" w:rsidR="00DB217D" w:rsidRDefault="00DB217D" w:rsidP="00DB217D">
      <w:pPr>
        <w:pStyle w:val="a3"/>
        <w:numPr>
          <w:ilvl w:val="0"/>
          <w:numId w:val="1"/>
        </w:numPr>
        <w:ind w:leftChars="0"/>
      </w:pPr>
      <w:r>
        <w:t>長期休業中の休業日の設定についても「</w:t>
      </w:r>
      <w:r>
        <w:rPr>
          <w:rFonts w:hint="eastAsia"/>
        </w:rPr>
        <w:t>（</w:t>
      </w:r>
      <w:r>
        <w:t>1</w:t>
      </w:r>
      <w:r>
        <w:rPr>
          <w:rFonts w:hint="eastAsia"/>
        </w:rPr>
        <w:t>）</w:t>
      </w:r>
      <w:r>
        <w:t>」に準じた扱いを行う。また、生徒が十分な休養が取れることができるとともに、部活動以外にも多様な活動ができるよう、ある程度長期の休養期間（オフシーズン）を設ける。</w:t>
      </w:r>
    </w:p>
    <w:p w14:paraId="4E6A5C8A" w14:textId="77777777" w:rsidR="00DB217D" w:rsidRDefault="00DB217D" w:rsidP="00DB217D">
      <w:pPr>
        <w:ind w:firstLineChars="200" w:firstLine="420"/>
      </w:pPr>
      <w:r>
        <w:t>【活動時間】</w:t>
      </w:r>
    </w:p>
    <w:p w14:paraId="616CF579" w14:textId="77777777" w:rsidR="00DB217D" w:rsidRDefault="00DB217D" w:rsidP="00DB217D">
      <w:pPr>
        <w:ind w:leftChars="300" w:left="1260" w:hangingChars="300" w:hanging="630"/>
      </w:pPr>
      <w:r>
        <w:rPr>
          <w:rFonts w:hint="eastAsia"/>
        </w:rPr>
        <w:t>（１）</w:t>
      </w:r>
      <w:r>
        <w:t xml:space="preserve">　1日の活動時間は、原則として、学期中の平日では2時間以内、週休日（祝日等を含む）及び長期休業中は3時間以内とし、できるだけ</w:t>
      </w:r>
      <w:r>
        <w:rPr>
          <w:rFonts w:hint="eastAsia"/>
        </w:rPr>
        <w:t>短時間に、合理的でかつ効率的・効果的な活動を行う。</w:t>
      </w:r>
    </w:p>
    <w:p w14:paraId="2C11FD8C" w14:textId="77777777" w:rsidR="005F59A4" w:rsidRDefault="005F59A4" w:rsidP="00A54688"/>
    <w:p w14:paraId="4938AE7D" w14:textId="77777777" w:rsidR="005F59A4" w:rsidRDefault="00DB217D" w:rsidP="00A54688">
      <w:r>
        <w:rPr>
          <w:rFonts w:hint="eastAsia"/>
        </w:rPr>
        <w:t>３．設置している部活動</w:t>
      </w:r>
    </w:p>
    <w:p w14:paraId="1E8AC7F4" w14:textId="77777777" w:rsidR="00DB217D" w:rsidRDefault="00DB217D" w:rsidP="00A54688">
      <w:r>
        <w:rPr>
          <w:rFonts w:hint="eastAsia"/>
        </w:rPr>
        <w:t xml:space="preserve">　【運動部】　野球部、サッカー部、バスケットボール部（男女）、バレーボール部（女子）、陸上部、</w:t>
      </w:r>
    </w:p>
    <w:p w14:paraId="4D25AD9D" w14:textId="331DA39E" w:rsidR="00DB217D" w:rsidRDefault="00DB217D" w:rsidP="00DB217D">
      <w:pPr>
        <w:ind w:firstLineChars="700" w:firstLine="1470"/>
      </w:pPr>
      <w:r>
        <w:rPr>
          <w:rFonts w:hint="eastAsia"/>
        </w:rPr>
        <w:t>ソフトテニス部（女子）、水泳部、剣道部、柔道部</w:t>
      </w:r>
    </w:p>
    <w:p w14:paraId="076095BB" w14:textId="3B824914" w:rsidR="002C65FF" w:rsidRDefault="0083231E" w:rsidP="002C65FF">
      <w:r>
        <w:rPr>
          <w:rFonts w:hint="eastAsia"/>
        </w:rPr>
        <w:t xml:space="preserve">　【文化部】　合唱部、家庭科部、美術部、ボランティア部、</w:t>
      </w:r>
      <w:r w:rsidR="004C03B8">
        <w:rPr>
          <w:rFonts w:hint="eastAsia"/>
        </w:rPr>
        <w:t>吹奏楽部、</w:t>
      </w:r>
      <w:r w:rsidR="00B44C11">
        <w:rPr>
          <w:rFonts w:hint="eastAsia"/>
        </w:rPr>
        <w:t>三味線</w:t>
      </w:r>
    </w:p>
    <w:p w14:paraId="524F6AED" w14:textId="211D9818" w:rsidR="00DB217D" w:rsidRDefault="002C65FF" w:rsidP="002C65FF">
      <w:pPr>
        <w:ind w:firstLineChars="700" w:firstLine="1470"/>
      </w:pPr>
      <w:r>
        <w:rPr>
          <w:rFonts w:hint="eastAsia"/>
        </w:rPr>
        <w:t>文化部（文芸・報道・自然科学・社会科学）</w:t>
      </w:r>
    </w:p>
    <w:sectPr w:rsidR="00DB217D" w:rsidSect="0083231E">
      <w:pgSz w:w="11906" w:h="16838" w:code="9"/>
      <w:pgMar w:top="1247" w:right="1077" w:bottom="124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A6E02" w14:textId="77777777" w:rsidR="00995DAA" w:rsidRDefault="00995DAA" w:rsidP="00995DAA">
      <w:r>
        <w:separator/>
      </w:r>
    </w:p>
  </w:endnote>
  <w:endnote w:type="continuationSeparator" w:id="0">
    <w:p w14:paraId="665CB961" w14:textId="77777777" w:rsidR="00995DAA" w:rsidRDefault="00995DAA" w:rsidP="00995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99F60" w14:textId="77777777" w:rsidR="00995DAA" w:rsidRDefault="00995DAA" w:rsidP="00995DAA">
      <w:r>
        <w:separator/>
      </w:r>
    </w:p>
  </w:footnote>
  <w:footnote w:type="continuationSeparator" w:id="0">
    <w:p w14:paraId="2959E10A" w14:textId="77777777" w:rsidR="00995DAA" w:rsidRDefault="00995DAA" w:rsidP="00995D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A37AD"/>
    <w:multiLevelType w:val="hybridMultilevel"/>
    <w:tmpl w:val="2E784164"/>
    <w:lvl w:ilvl="0" w:tplc="A90CC2DC">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1807118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688"/>
    <w:rsid w:val="002B0891"/>
    <w:rsid w:val="002C65FF"/>
    <w:rsid w:val="003425F3"/>
    <w:rsid w:val="00381ACD"/>
    <w:rsid w:val="00385C74"/>
    <w:rsid w:val="00494B5A"/>
    <w:rsid w:val="004C03B8"/>
    <w:rsid w:val="005F59A4"/>
    <w:rsid w:val="0083231E"/>
    <w:rsid w:val="008F5B7C"/>
    <w:rsid w:val="0099214F"/>
    <w:rsid w:val="00995DAA"/>
    <w:rsid w:val="00A54688"/>
    <w:rsid w:val="00B44C11"/>
    <w:rsid w:val="00DB217D"/>
    <w:rsid w:val="00E24B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41BCBFD"/>
  <w15:chartTrackingRefBased/>
  <w15:docId w15:val="{E29BBE55-F99B-4468-BA9E-DCD91D1A4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217D"/>
    <w:pPr>
      <w:ind w:leftChars="400" w:left="840"/>
    </w:pPr>
  </w:style>
  <w:style w:type="paragraph" w:styleId="a4">
    <w:name w:val="header"/>
    <w:basedOn w:val="a"/>
    <w:link w:val="a5"/>
    <w:uiPriority w:val="99"/>
    <w:unhideWhenUsed/>
    <w:rsid w:val="00995DAA"/>
    <w:pPr>
      <w:tabs>
        <w:tab w:val="center" w:pos="4252"/>
        <w:tab w:val="right" w:pos="8504"/>
      </w:tabs>
      <w:snapToGrid w:val="0"/>
    </w:pPr>
  </w:style>
  <w:style w:type="character" w:customStyle="1" w:styleId="a5">
    <w:name w:val="ヘッダー (文字)"/>
    <w:basedOn w:val="a0"/>
    <w:link w:val="a4"/>
    <w:uiPriority w:val="99"/>
    <w:rsid w:val="00995DAA"/>
  </w:style>
  <w:style w:type="paragraph" w:styleId="a6">
    <w:name w:val="footer"/>
    <w:basedOn w:val="a"/>
    <w:link w:val="a7"/>
    <w:uiPriority w:val="99"/>
    <w:unhideWhenUsed/>
    <w:rsid w:val="00995DAA"/>
    <w:pPr>
      <w:tabs>
        <w:tab w:val="center" w:pos="4252"/>
        <w:tab w:val="right" w:pos="8504"/>
      </w:tabs>
      <w:snapToGrid w:val="0"/>
    </w:pPr>
  </w:style>
  <w:style w:type="character" w:customStyle="1" w:styleId="a7">
    <w:name w:val="フッター (文字)"/>
    <w:basedOn w:val="a0"/>
    <w:link w:val="a6"/>
    <w:uiPriority w:val="99"/>
    <w:rsid w:val="00995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171</Words>
  <Characters>976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教員ユーザ</cp:lastModifiedBy>
  <cp:revision>6</cp:revision>
  <cp:lastPrinted>2022-04-21T01:17:00Z</cp:lastPrinted>
  <dcterms:created xsi:type="dcterms:W3CDTF">2023-03-20T04:23:00Z</dcterms:created>
  <dcterms:modified xsi:type="dcterms:W3CDTF">2025-03-17T08:41:00Z</dcterms:modified>
</cp:coreProperties>
</file>